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44A" w:rsidRDefault="00D7544A" w:rsidP="005134D8">
      <w:pPr>
        <w:spacing w:after="0" w:line="360" w:lineRule="auto"/>
        <w:jc w:val="both"/>
        <w:rPr>
          <w:rFonts w:ascii="Arial" w:hAnsi="Arial" w:cs="Arial"/>
          <w:b/>
          <w:sz w:val="24"/>
          <w:szCs w:val="24"/>
          <w:u w:val="single"/>
        </w:rPr>
      </w:pPr>
      <w:r w:rsidRPr="00D7544A">
        <w:rPr>
          <w:rFonts w:ascii="Calibri" w:eastAsia="Times New Roman" w:hAnsi="Calibri" w:cs="Times New Roman"/>
          <w:noProof/>
          <w:lang w:eastAsia="es-VE"/>
        </w:rPr>
        <w:drawing>
          <wp:inline distT="0" distB="0" distL="0" distR="0" wp14:anchorId="64FCBC03" wp14:editId="4EC5BE05">
            <wp:extent cx="1290898" cy="5334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780" cy="539136"/>
                    </a:xfrm>
                    <a:prstGeom prst="rect">
                      <a:avLst/>
                    </a:prstGeom>
                    <a:noFill/>
                  </pic:spPr>
                </pic:pic>
              </a:graphicData>
            </a:graphic>
          </wp:inline>
        </w:drawing>
      </w:r>
    </w:p>
    <w:p w:rsidR="00D7544A" w:rsidRPr="00D7544A" w:rsidRDefault="00D7544A" w:rsidP="00D7544A">
      <w:pPr>
        <w:spacing w:after="0" w:line="240" w:lineRule="auto"/>
        <w:ind w:hanging="1843"/>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                              </w:t>
      </w:r>
      <w:r w:rsidRPr="00D7544A">
        <w:rPr>
          <w:rFonts w:ascii="Times New Roman" w:eastAsia="Times New Roman" w:hAnsi="Times New Roman" w:cs="Times New Roman"/>
          <w:b/>
          <w:sz w:val="28"/>
          <w:szCs w:val="28"/>
          <w:lang w:eastAsia="es-VE"/>
        </w:rPr>
        <w:t>REPÚBLICA BOLIVARIANA DE VENEZUELA</w:t>
      </w:r>
    </w:p>
    <w:p w:rsidR="00D7544A" w:rsidRDefault="00D7544A" w:rsidP="00D7544A">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             </w:t>
      </w:r>
      <w:r w:rsidRPr="00D7544A">
        <w:rPr>
          <w:rFonts w:ascii="Times New Roman" w:eastAsia="Times New Roman" w:hAnsi="Times New Roman" w:cs="Times New Roman"/>
          <w:b/>
          <w:sz w:val="28"/>
          <w:szCs w:val="28"/>
          <w:lang w:eastAsia="es-VE"/>
        </w:rPr>
        <w:t>MINISTERIO DEL PODER POPULAR</w:t>
      </w:r>
      <w:r>
        <w:rPr>
          <w:rFonts w:ascii="Times New Roman" w:eastAsia="Times New Roman" w:hAnsi="Times New Roman" w:cs="Times New Roman"/>
          <w:b/>
          <w:sz w:val="28"/>
          <w:szCs w:val="28"/>
          <w:lang w:eastAsia="es-VE"/>
        </w:rPr>
        <w:t xml:space="preserve"> P</w:t>
      </w:r>
      <w:r w:rsidRPr="00D7544A">
        <w:rPr>
          <w:rFonts w:ascii="Times New Roman" w:eastAsia="Times New Roman" w:hAnsi="Times New Roman" w:cs="Times New Roman"/>
          <w:b/>
          <w:sz w:val="28"/>
          <w:szCs w:val="28"/>
          <w:lang w:eastAsia="es-VE"/>
        </w:rPr>
        <w:t>ARA</w:t>
      </w:r>
    </w:p>
    <w:p w:rsidR="00D7544A" w:rsidRPr="00D7544A" w:rsidRDefault="00D7544A" w:rsidP="00D7544A">
      <w:pPr>
        <w:spacing w:after="0" w:line="240" w:lineRule="auto"/>
        <w:jc w:val="center"/>
        <w:rPr>
          <w:rFonts w:ascii="Times New Roman" w:eastAsia="Times New Roman" w:hAnsi="Times New Roman" w:cs="Times New Roman"/>
          <w:b/>
          <w:sz w:val="28"/>
          <w:szCs w:val="28"/>
          <w:lang w:eastAsia="es-VE"/>
        </w:rPr>
      </w:pPr>
      <w:r w:rsidRPr="00D7544A">
        <w:rPr>
          <w:rFonts w:ascii="Times New Roman" w:eastAsia="Times New Roman" w:hAnsi="Times New Roman" w:cs="Times New Roman"/>
          <w:b/>
          <w:sz w:val="28"/>
          <w:szCs w:val="28"/>
          <w:lang w:eastAsia="es-VE"/>
        </w:rPr>
        <w:t xml:space="preserve"> LA EDUCACIÓN UNIVERSITARIA</w:t>
      </w:r>
    </w:p>
    <w:p w:rsidR="00D7544A" w:rsidRDefault="00D7544A" w:rsidP="00D7544A">
      <w:pPr>
        <w:spacing w:after="0" w:line="240" w:lineRule="auto"/>
        <w:jc w:val="center"/>
        <w:rPr>
          <w:rFonts w:ascii="Times New Roman" w:eastAsia="Times New Roman" w:hAnsi="Times New Roman" w:cs="Times New Roman"/>
          <w:b/>
          <w:sz w:val="28"/>
          <w:szCs w:val="28"/>
          <w:lang w:eastAsia="es-VE"/>
        </w:rPr>
      </w:pPr>
      <w:r w:rsidRPr="00D7544A">
        <w:rPr>
          <w:rFonts w:ascii="Times New Roman" w:eastAsia="Times New Roman" w:hAnsi="Times New Roman" w:cs="Times New Roman"/>
          <w:b/>
          <w:sz w:val="28"/>
          <w:szCs w:val="28"/>
          <w:lang w:eastAsia="es-VE"/>
        </w:rPr>
        <w:t>INSTITUTO UNIVERSITARIO DE TECNOLOGÍA</w:t>
      </w:r>
      <w:r>
        <w:rPr>
          <w:rFonts w:ascii="Times New Roman" w:eastAsia="Times New Roman" w:hAnsi="Times New Roman" w:cs="Times New Roman"/>
          <w:b/>
          <w:sz w:val="28"/>
          <w:szCs w:val="28"/>
          <w:lang w:eastAsia="es-VE"/>
        </w:rPr>
        <w:t xml:space="preserve">  </w:t>
      </w:r>
    </w:p>
    <w:p w:rsidR="0071240A" w:rsidRPr="0071240A" w:rsidRDefault="00D7544A" w:rsidP="0071240A">
      <w:pPr>
        <w:spacing w:after="0" w:line="240" w:lineRule="auto"/>
        <w:jc w:val="center"/>
        <w:rPr>
          <w:rFonts w:ascii="Times New Roman" w:eastAsia="Times New Roman" w:hAnsi="Times New Roman" w:cs="Times New Roman"/>
          <w:b/>
          <w:sz w:val="28"/>
          <w:szCs w:val="28"/>
          <w:lang w:eastAsia="es-VE"/>
        </w:rPr>
      </w:pPr>
      <w:r w:rsidRPr="00D7544A">
        <w:rPr>
          <w:rFonts w:ascii="Times New Roman" w:eastAsia="Times New Roman" w:hAnsi="Times New Roman" w:cs="Times New Roman"/>
          <w:b/>
          <w:sz w:val="28"/>
          <w:szCs w:val="28"/>
          <w:lang w:eastAsia="es-VE"/>
        </w:rPr>
        <w:t>PARA LA INFORMÁTICA</w:t>
      </w:r>
    </w:p>
    <w:p w:rsidR="0071240A" w:rsidRPr="0071240A" w:rsidRDefault="0071240A" w:rsidP="0071240A">
      <w:pPr>
        <w:spacing w:after="0" w:line="240" w:lineRule="auto"/>
        <w:jc w:val="center"/>
        <w:rPr>
          <w:rFonts w:ascii="Times New Roman" w:eastAsia="Times New Roman" w:hAnsi="Times New Roman" w:cs="Times New Roman"/>
          <w:b/>
          <w:sz w:val="28"/>
          <w:szCs w:val="28"/>
          <w:lang w:eastAsia="es-VE"/>
        </w:rPr>
      </w:pPr>
      <w:r w:rsidRPr="0071240A">
        <w:rPr>
          <w:rFonts w:ascii="Times New Roman" w:eastAsia="Times New Roman" w:hAnsi="Times New Roman" w:cs="Times New Roman"/>
          <w:b/>
          <w:sz w:val="28"/>
          <w:szCs w:val="28"/>
          <w:lang w:eastAsia="es-VE"/>
        </w:rPr>
        <w:t xml:space="preserve">DERECHO LABORAL </w:t>
      </w: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rsidP="0071240A">
      <w:pPr>
        <w:jc w:val="center"/>
        <w:rPr>
          <w:rFonts w:ascii="Arial" w:hAnsi="Arial" w:cs="Arial"/>
          <w:b/>
          <w:sz w:val="24"/>
          <w:szCs w:val="24"/>
          <w:u w:val="single"/>
        </w:rPr>
      </w:pPr>
      <w:r>
        <w:rPr>
          <w:rFonts w:ascii="Arial" w:hAnsi="Arial" w:cs="Arial"/>
          <w:b/>
          <w:sz w:val="24"/>
          <w:szCs w:val="24"/>
          <w:u w:val="single"/>
        </w:rPr>
        <w:t xml:space="preserve">JORNADA DE TRABAJO </w:t>
      </w:r>
    </w:p>
    <w:p w:rsidR="00D7544A" w:rsidRDefault="00D7544A">
      <w:pPr>
        <w:rPr>
          <w:rFonts w:ascii="Arial" w:hAnsi="Arial" w:cs="Arial"/>
          <w:b/>
          <w:sz w:val="24"/>
          <w:szCs w:val="24"/>
          <w:u w:val="single"/>
        </w:rPr>
      </w:pPr>
    </w:p>
    <w:p w:rsidR="00D7544A" w:rsidRDefault="00D7544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rsidP="0071240A">
      <w:pPr>
        <w:jc w:val="right"/>
        <w:rPr>
          <w:rFonts w:ascii="Arial" w:hAnsi="Arial" w:cs="Arial"/>
          <w:b/>
          <w:sz w:val="24"/>
          <w:szCs w:val="24"/>
          <w:u w:val="single"/>
        </w:rPr>
      </w:pPr>
      <w:r>
        <w:rPr>
          <w:rFonts w:ascii="Arial" w:hAnsi="Arial" w:cs="Arial"/>
          <w:b/>
          <w:sz w:val="24"/>
          <w:szCs w:val="24"/>
          <w:u w:val="single"/>
        </w:rPr>
        <w:t xml:space="preserve">Prof. Yolanda Casique </w:t>
      </w: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71240A" w:rsidRDefault="0071240A">
      <w:pPr>
        <w:rPr>
          <w:rFonts w:ascii="Arial" w:hAnsi="Arial" w:cs="Arial"/>
          <w:b/>
          <w:sz w:val="24"/>
          <w:szCs w:val="24"/>
          <w:u w:val="single"/>
        </w:rPr>
      </w:pPr>
    </w:p>
    <w:p w:rsidR="009E1B26" w:rsidRPr="009E1B26" w:rsidRDefault="009E1B26" w:rsidP="005134D8">
      <w:pPr>
        <w:spacing w:after="0" w:line="360" w:lineRule="auto"/>
        <w:jc w:val="both"/>
        <w:rPr>
          <w:rFonts w:ascii="Arial" w:hAnsi="Arial" w:cs="Arial"/>
          <w:sz w:val="24"/>
          <w:szCs w:val="24"/>
        </w:rPr>
      </w:pPr>
      <w:r w:rsidRPr="009E1B26">
        <w:rPr>
          <w:rFonts w:ascii="Arial" w:hAnsi="Arial" w:cs="Arial"/>
          <w:sz w:val="24"/>
          <w:szCs w:val="24"/>
        </w:rPr>
        <w:lastRenderedPageBreak/>
        <w:t xml:space="preserve">    A continuación, se presenta un análisis de la Jornada de trabajos, los tipos según la ley, los tiempos de descanso y las horas por jornada según el tipo</w:t>
      </w:r>
      <w:r>
        <w:rPr>
          <w:rFonts w:ascii="Arial" w:hAnsi="Arial" w:cs="Arial"/>
          <w:sz w:val="24"/>
          <w:szCs w:val="24"/>
        </w:rPr>
        <w:t>:</w:t>
      </w:r>
      <w:r w:rsidRPr="009E1B26">
        <w:rPr>
          <w:rFonts w:ascii="Arial" w:hAnsi="Arial" w:cs="Arial"/>
          <w:sz w:val="24"/>
          <w:szCs w:val="24"/>
        </w:rPr>
        <w:t xml:space="preserve"> </w:t>
      </w:r>
    </w:p>
    <w:p w:rsidR="009E1B26" w:rsidRDefault="009E1B26" w:rsidP="005134D8">
      <w:pPr>
        <w:spacing w:after="0" w:line="360" w:lineRule="auto"/>
        <w:jc w:val="both"/>
        <w:rPr>
          <w:rFonts w:ascii="Arial" w:hAnsi="Arial" w:cs="Arial"/>
          <w:b/>
          <w:sz w:val="24"/>
          <w:szCs w:val="24"/>
          <w:u w:val="single"/>
        </w:rPr>
      </w:pPr>
    </w:p>
    <w:p w:rsidR="00C251AC" w:rsidRPr="00C251AC" w:rsidRDefault="00C251AC" w:rsidP="005134D8">
      <w:pPr>
        <w:spacing w:after="0" w:line="360" w:lineRule="auto"/>
        <w:jc w:val="both"/>
        <w:rPr>
          <w:rFonts w:ascii="Arial" w:hAnsi="Arial" w:cs="Arial"/>
          <w:b/>
          <w:sz w:val="24"/>
          <w:szCs w:val="24"/>
          <w:u w:val="single"/>
        </w:rPr>
      </w:pPr>
      <w:r w:rsidRPr="00C251AC">
        <w:rPr>
          <w:rFonts w:ascii="Arial" w:hAnsi="Arial" w:cs="Arial"/>
          <w:b/>
          <w:sz w:val="24"/>
          <w:szCs w:val="24"/>
          <w:u w:val="single"/>
        </w:rPr>
        <w:t xml:space="preserve">Concepto de jornada de trabajo según la doctrina venezolana </w:t>
      </w:r>
    </w:p>
    <w:p w:rsidR="0061318F" w:rsidRDefault="00C251AC" w:rsidP="005134D8">
      <w:pPr>
        <w:spacing w:after="0" w:line="360" w:lineRule="auto"/>
        <w:jc w:val="both"/>
        <w:rPr>
          <w:rFonts w:ascii="Arial" w:hAnsi="Arial" w:cs="Arial"/>
          <w:sz w:val="24"/>
          <w:szCs w:val="24"/>
        </w:rPr>
      </w:pPr>
      <w:r>
        <w:rPr>
          <w:rFonts w:ascii="Arial" w:hAnsi="Arial" w:cs="Arial"/>
          <w:sz w:val="24"/>
          <w:szCs w:val="24"/>
        </w:rPr>
        <w:t xml:space="preserve">     </w:t>
      </w:r>
      <w:r w:rsidRPr="00C251AC">
        <w:rPr>
          <w:rFonts w:ascii="Arial" w:hAnsi="Arial" w:cs="Arial"/>
          <w:sz w:val="24"/>
          <w:szCs w:val="24"/>
        </w:rPr>
        <w:t>En la doctrina venezolana, la jornada de trabajo se define como el tiempo durante el cual el trabajador está a disposición del empleador para cumplir con sus obligaciones laborales. La legislación venezolana, específicamente la Ley Orgánica del Trabajo, los Trabajadores y las Trabajadoras (LOTTT), establece límites máximos para las jornadas diurnas, nocturnas y mixtas, así como derechos a descansos y vacaciones.</w:t>
      </w:r>
    </w:p>
    <w:p w:rsidR="00C251AC" w:rsidRDefault="00C251AC" w:rsidP="005134D8">
      <w:pPr>
        <w:spacing w:after="0" w:line="360" w:lineRule="auto"/>
        <w:jc w:val="both"/>
        <w:rPr>
          <w:rFonts w:ascii="Arial" w:hAnsi="Arial" w:cs="Arial"/>
          <w:sz w:val="24"/>
          <w:szCs w:val="24"/>
        </w:rPr>
      </w:pPr>
      <w:r w:rsidRPr="0061318F">
        <w:rPr>
          <w:rFonts w:ascii="Arial" w:hAnsi="Arial" w:cs="Arial"/>
          <w:sz w:val="24"/>
          <w:szCs w:val="24"/>
        </w:rPr>
        <w:t>.</w:t>
      </w:r>
    </w:p>
    <w:p w:rsidR="00C251AC" w:rsidRDefault="00C251AC" w:rsidP="005134D8">
      <w:pPr>
        <w:spacing w:after="0" w:line="360" w:lineRule="auto"/>
        <w:jc w:val="both"/>
        <w:rPr>
          <w:rFonts w:ascii="Arial" w:hAnsi="Arial" w:cs="Arial"/>
          <w:b/>
          <w:sz w:val="24"/>
          <w:szCs w:val="24"/>
          <w:u w:val="single"/>
        </w:rPr>
      </w:pPr>
      <w:r w:rsidRPr="00C251AC">
        <w:rPr>
          <w:rFonts w:ascii="Arial" w:hAnsi="Arial" w:cs="Arial"/>
          <w:b/>
          <w:sz w:val="24"/>
          <w:szCs w:val="24"/>
          <w:u w:val="single"/>
        </w:rPr>
        <w:t>Tiempo en las jornadas de trabajo según la LOTTT venezolana</w:t>
      </w:r>
    </w:p>
    <w:p w:rsidR="00551F89" w:rsidRDefault="00C251AC" w:rsidP="005134D8">
      <w:pPr>
        <w:spacing w:after="0" w:line="360" w:lineRule="auto"/>
        <w:jc w:val="both"/>
        <w:rPr>
          <w:rFonts w:ascii="Arial" w:hAnsi="Arial" w:cs="Arial"/>
          <w:sz w:val="24"/>
          <w:szCs w:val="24"/>
        </w:rPr>
      </w:pPr>
      <w:r w:rsidRPr="00C251AC">
        <w:rPr>
          <w:rFonts w:ascii="Arial" w:hAnsi="Arial" w:cs="Arial"/>
          <w:sz w:val="24"/>
          <w:szCs w:val="24"/>
        </w:rPr>
        <w:t xml:space="preserve">     La jornada laboral en Venezuela, según la </w:t>
      </w:r>
      <w:r w:rsidR="009E1B26" w:rsidRPr="009E1B26">
        <w:rPr>
          <w:rFonts w:ascii="Arial" w:hAnsi="Arial" w:cs="Arial"/>
          <w:sz w:val="24"/>
          <w:szCs w:val="24"/>
        </w:rPr>
        <w:t xml:space="preserve">Ley Orgánica del Trabajo, los Trabajadores y las Trabajadoras </w:t>
      </w:r>
      <w:r w:rsidR="009E1B26">
        <w:rPr>
          <w:rFonts w:ascii="Arial" w:hAnsi="Arial" w:cs="Arial"/>
          <w:sz w:val="24"/>
          <w:szCs w:val="24"/>
        </w:rPr>
        <w:t>(</w:t>
      </w:r>
      <w:r w:rsidRPr="00C251AC">
        <w:rPr>
          <w:rFonts w:ascii="Arial" w:hAnsi="Arial" w:cs="Arial"/>
          <w:sz w:val="24"/>
          <w:szCs w:val="24"/>
        </w:rPr>
        <w:t>LOTTT</w:t>
      </w:r>
      <w:r w:rsidR="009E1B26">
        <w:rPr>
          <w:rFonts w:ascii="Arial" w:hAnsi="Arial" w:cs="Arial"/>
          <w:sz w:val="24"/>
          <w:szCs w:val="24"/>
        </w:rPr>
        <w:t>)</w:t>
      </w:r>
      <w:r w:rsidRPr="00C251AC">
        <w:rPr>
          <w:rFonts w:ascii="Arial" w:hAnsi="Arial" w:cs="Arial"/>
          <w:sz w:val="24"/>
          <w:szCs w:val="24"/>
        </w:rPr>
        <w:t>), establece límites máximos de horas de trabajo diarias y semanales, así como descansos obligatorios. La jornada diurna no puede exceder las 8 horas diarias ni las 40 horas semanales, mientras que la nocturna no puede superar las 7 horas diarias ni las 35 horas semanales. Además, se garantiza un descanso diario de una hora y dos días de descanso continuos a la semana</w:t>
      </w:r>
      <w:r w:rsidR="009E1B26">
        <w:rPr>
          <w:rFonts w:ascii="Arial" w:hAnsi="Arial" w:cs="Arial"/>
          <w:sz w:val="24"/>
          <w:szCs w:val="24"/>
        </w:rPr>
        <w:t xml:space="preserve">. </w:t>
      </w:r>
      <w:r w:rsidR="0061318F" w:rsidRPr="0061318F">
        <w:rPr>
          <w:rFonts w:ascii="Arial" w:hAnsi="Arial" w:cs="Arial"/>
          <w:sz w:val="24"/>
          <w:szCs w:val="24"/>
        </w:rPr>
        <w:t>Para trabajos continuos por turnos, la jornada máxima promedio en 8 semanas es de 42 horas semanales.</w:t>
      </w:r>
    </w:p>
    <w:p w:rsidR="00B91812" w:rsidRDefault="00B91812" w:rsidP="005134D8">
      <w:pPr>
        <w:spacing w:after="0" w:line="360" w:lineRule="auto"/>
        <w:jc w:val="both"/>
        <w:rPr>
          <w:rFonts w:ascii="Arial" w:hAnsi="Arial" w:cs="Arial"/>
          <w:sz w:val="24"/>
          <w:szCs w:val="24"/>
        </w:rPr>
      </w:pPr>
      <w:r>
        <w:rPr>
          <w:rFonts w:ascii="Arial" w:hAnsi="Arial" w:cs="Arial"/>
          <w:sz w:val="24"/>
          <w:szCs w:val="24"/>
        </w:rPr>
        <w:t xml:space="preserve">     </w:t>
      </w:r>
      <w:r w:rsidRPr="00B91812">
        <w:rPr>
          <w:rFonts w:ascii="Arial" w:hAnsi="Arial" w:cs="Arial"/>
          <w:sz w:val="24"/>
          <w:szCs w:val="24"/>
        </w:rPr>
        <w:t>Es importante destacar que la LOTTT busca proteger los derechos de los trabajadores y trabajadoras, garantizando condiciones laborales justas y saludables. La ley también prevé mecanismos para la resolución de conflictos laborales y la protección de los derechos laborales en diferentes situaciones.</w:t>
      </w:r>
    </w:p>
    <w:p w:rsidR="00C251AC" w:rsidRDefault="00C251AC" w:rsidP="005134D8">
      <w:pPr>
        <w:spacing w:after="0" w:line="360" w:lineRule="auto"/>
        <w:jc w:val="both"/>
        <w:rPr>
          <w:rFonts w:ascii="Arial" w:hAnsi="Arial" w:cs="Arial"/>
          <w:sz w:val="24"/>
          <w:szCs w:val="24"/>
        </w:rPr>
      </w:pPr>
    </w:p>
    <w:p w:rsidR="0061318F" w:rsidRDefault="0061318F" w:rsidP="005134D8">
      <w:pPr>
        <w:spacing w:after="0" w:line="360" w:lineRule="auto"/>
        <w:jc w:val="both"/>
        <w:rPr>
          <w:rFonts w:ascii="Arial" w:hAnsi="Arial" w:cs="Arial"/>
          <w:b/>
          <w:sz w:val="24"/>
          <w:szCs w:val="24"/>
          <w:u w:val="single"/>
        </w:rPr>
      </w:pPr>
      <w:r w:rsidRPr="00C251AC">
        <w:rPr>
          <w:rFonts w:ascii="Arial" w:hAnsi="Arial" w:cs="Arial"/>
          <w:b/>
          <w:sz w:val="24"/>
          <w:szCs w:val="24"/>
          <w:u w:val="single"/>
        </w:rPr>
        <w:t>Fundamentos en la LOTTT:</w:t>
      </w:r>
    </w:p>
    <w:p w:rsidR="00C251AC" w:rsidRPr="00C251AC" w:rsidRDefault="00C251AC" w:rsidP="005134D8">
      <w:pPr>
        <w:spacing w:after="0" w:line="360" w:lineRule="auto"/>
        <w:jc w:val="both"/>
        <w:rPr>
          <w:rFonts w:ascii="Arial" w:hAnsi="Arial" w:cs="Arial"/>
          <w:b/>
          <w:sz w:val="24"/>
          <w:szCs w:val="24"/>
          <w:u w:val="single"/>
        </w:rPr>
      </w:pPr>
    </w:p>
    <w:p w:rsidR="0061318F" w:rsidRPr="00C251AC" w:rsidRDefault="0061318F" w:rsidP="005134D8">
      <w:pPr>
        <w:spacing w:after="0" w:line="360" w:lineRule="auto"/>
        <w:jc w:val="both"/>
        <w:rPr>
          <w:rFonts w:ascii="Arial" w:hAnsi="Arial" w:cs="Arial"/>
          <w:b/>
          <w:sz w:val="24"/>
          <w:szCs w:val="24"/>
          <w:u w:val="single"/>
        </w:rPr>
      </w:pPr>
      <w:r w:rsidRPr="00C251AC">
        <w:rPr>
          <w:rFonts w:ascii="Arial" w:hAnsi="Arial" w:cs="Arial"/>
          <w:b/>
          <w:sz w:val="24"/>
          <w:szCs w:val="24"/>
          <w:u w:val="single"/>
        </w:rPr>
        <w:t>Jornada ordinaria:</w:t>
      </w:r>
    </w:p>
    <w:p w:rsidR="0061318F" w:rsidRDefault="0061318F" w:rsidP="005134D8">
      <w:pPr>
        <w:spacing w:after="0" w:line="360" w:lineRule="auto"/>
        <w:jc w:val="both"/>
        <w:rPr>
          <w:rFonts w:ascii="Arial" w:hAnsi="Arial" w:cs="Arial"/>
          <w:sz w:val="24"/>
          <w:szCs w:val="24"/>
        </w:rPr>
      </w:pPr>
      <w:r w:rsidRPr="0061318F">
        <w:rPr>
          <w:rFonts w:ascii="Arial" w:hAnsi="Arial" w:cs="Arial"/>
          <w:sz w:val="24"/>
          <w:szCs w:val="24"/>
        </w:rPr>
        <w:t xml:space="preserve">La LOTTT establece que la jornada ordinaria de trabajo no debe exceder las 8 horas diarias ni las 40 horas semanales en el régimen diurno. </w:t>
      </w:r>
    </w:p>
    <w:p w:rsidR="00ED1D4A" w:rsidRDefault="00ED1D4A" w:rsidP="005134D8">
      <w:pPr>
        <w:spacing w:after="0" w:line="360" w:lineRule="auto"/>
        <w:jc w:val="both"/>
        <w:rPr>
          <w:rFonts w:ascii="Arial" w:hAnsi="Arial" w:cs="Arial"/>
          <w:sz w:val="24"/>
          <w:szCs w:val="24"/>
        </w:rPr>
      </w:pPr>
    </w:p>
    <w:p w:rsidR="00ED1D4A" w:rsidRPr="00ED1D4A" w:rsidRDefault="00ED1D4A" w:rsidP="005134D8">
      <w:pPr>
        <w:spacing w:after="0" w:line="360" w:lineRule="auto"/>
        <w:jc w:val="both"/>
        <w:rPr>
          <w:rFonts w:ascii="Arial" w:hAnsi="Arial" w:cs="Arial"/>
          <w:b/>
          <w:sz w:val="24"/>
          <w:szCs w:val="24"/>
          <w:u w:val="single"/>
        </w:rPr>
      </w:pPr>
      <w:r w:rsidRPr="00ED1D4A">
        <w:rPr>
          <w:rFonts w:ascii="Arial" w:hAnsi="Arial" w:cs="Arial"/>
          <w:b/>
          <w:sz w:val="24"/>
          <w:szCs w:val="24"/>
          <w:u w:val="single"/>
        </w:rPr>
        <w:lastRenderedPageBreak/>
        <w:t xml:space="preserve">Descanso por jornada </w:t>
      </w:r>
    </w:p>
    <w:p w:rsidR="00ED1D4A" w:rsidRDefault="00ED1D4A" w:rsidP="005134D8">
      <w:pPr>
        <w:spacing w:after="0" w:line="360" w:lineRule="auto"/>
        <w:jc w:val="both"/>
        <w:rPr>
          <w:rFonts w:ascii="Arial" w:hAnsi="Arial" w:cs="Arial"/>
          <w:sz w:val="24"/>
          <w:szCs w:val="24"/>
        </w:rPr>
      </w:pPr>
      <w:r w:rsidRPr="00ED1D4A">
        <w:rPr>
          <w:rFonts w:ascii="Arial" w:hAnsi="Arial" w:cs="Arial"/>
          <w:sz w:val="24"/>
          <w:szCs w:val="24"/>
        </w:rPr>
        <w:t>La LOTTT también contempla un período de descanso dentro de la jornada diaria, que no debe ser menor a una hora, y se establece que no se pueden trabajar más de 5 horas continuas</w:t>
      </w:r>
      <w:r w:rsidR="00B91812">
        <w:rPr>
          <w:rFonts w:ascii="Arial" w:hAnsi="Arial" w:cs="Arial"/>
          <w:sz w:val="24"/>
          <w:szCs w:val="24"/>
        </w:rPr>
        <w:t xml:space="preserve">, </w:t>
      </w:r>
      <w:r w:rsidR="00B91812" w:rsidRPr="00B91812">
        <w:rPr>
          <w:rFonts w:ascii="Arial" w:hAnsi="Arial" w:cs="Arial"/>
          <w:sz w:val="24"/>
          <w:szCs w:val="24"/>
        </w:rPr>
        <w:t>para permitir la alimentación y el descanso del trabajador.</w:t>
      </w:r>
    </w:p>
    <w:p w:rsidR="00B91812" w:rsidRPr="00B91812" w:rsidRDefault="00B91812" w:rsidP="005134D8">
      <w:pPr>
        <w:spacing w:after="0" w:line="360" w:lineRule="auto"/>
        <w:jc w:val="both"/>
        <w:rPr>
          <w:rFonts w:ascii="Arial" w:hAnsi="Arial" w:cs="Arial"/>
          <w:sz w:val="24"/>
          <w:szCs w:val="24"/>
        </w:rPr>
      </w:pPr>
    </w:p>
    <w:p w:rsidR="00B91812" w:rsidRPr="00B91812" w:rsidRDefault="00B91812" w:rsidP="005134D8">
      <w:pPr>
        <w:spacing w:after="0" w:line="360" w:lineRule="auto"/>
        <w:jc w:val="both"/>
        <w:rPr>
          <w:rFonts w:ascii="Arial" w:hAnsi="Arial" w:cs="Arial"/>
          <w:sz w:val="24"/>
          <w:szCs w:val="24"/>
        </w:rPr>
      </w:pPr>
      <w:r w:rsidRPr="00B91812">
        <w:rPr>
          <w:rFonts w:ascii="Arial" w:hAnsi="Arial" w:cs="Arial"/>
          <w:b/>
          <w:sz w:val="24"/>
          <w:szCs w:val="24"/>
        </w:rPr>
        <w:t>Jornada Diurna</w:t>
      </w:r>
      <w:r w:rsidRPr="00B91812">
        <w:rPr>
          <w:rFonts w:ascii="Arial" w:hAnsi="Arial" w:cs="Arial"/>
          <w:sz w:val="24"/>
          <w:szCs w:val="24"/>
        </w:rPr>
        <w:t>:</w:t>
      </w:r>
    </w:p>
    <w:p w:rsidR="00ED1D4A" w:rsidRDefault="00B91812" w:rsidP="005134D8">
      <w:pPr>
        <w:spacing w:after="0" w:line="360" w:lineRule="auto"/>
        <w:jc w:val="both"/>
        <w:rPr>
          <w:rFonts w:ascii="Arial" w:hAnsi="Arial" w:cs="Arial"/>
          <w:sz w:val="24"/>
          <w:szCs w:val="24"/>
        </w:rPr>
      </w:pPr>
      <w:r w:rsidRPr="00B91812">
        <w:rPr>
          <w:rFonts w:ascii="Arial" w:hAnsi="Arial" w:cs="Arial"/>
          <w:sz w:val="24"/>
          <w:szCs w:val="24"/>
        </w:rPr>
        <w:t>Se considera jornada diurna la comprendida entre las 5:00 a.m. y las 7:00 p.m. La duración máxima es de 8 horas diarias y 40 horas semanales</w:t>
      </w:r>
    </w:p>
    <w:p w:rsidR="00B91812" w:rsidRPr="0061318F" w:rsidRDefault="00B91812" w:rsidP="005134D8">
      <w:pPr>
        <w:spacing w:after="0" w:line="360" w:lineRule="auto"/>
        <w:jc w:val="both"/>
        <w:rPr>
          <w:rFonts w:ascii="Arial" w:hAnsi="Arial" w:cs="Arial"/>
          <w:sz w:val="24"/>
          <w:szCs w:val="24"/>
        </w:rPr>
      </w:pPr>
    </w:p>
    <w:p w:rsidR="0061318F" w:rsidRPr="00C251AC" w:rsidRDefault="0061318F" w:rsidP="005134D8">
      <w:pPr>
        <w:spacing w:after="0" w:line="360" w:lineRule="auto"/>
        <w:jc w:val="both"/>
        <w:rPr>
          <w:rFonts w:ascii="Arial" w:hAnsi="Arial" w:cs="Arial"/>
          <w:b/>
          <w:sz w:val="24"/>
          <w:szCs w:val="24"/>
          <w:u w:val="single"/>
        </w:rPr>
      </w:pPr>
      <w:r w:rsidRPr="00C251AC">
        <w:rPr>
          <w:rFonts w:ascii="Arial" w:hAnsi="Arial" w:cs="Arial"/>
          <w:b/>
          <w:sz w:val="24"/>
          <w:szCs w:val="24"/>
          <w:u w:val="single"/>
        </w:rPr>
        <w:t>Jornada nocturna:</w:t>
      </w:r>
    </w:p>
    <w:p w:rsidR="0061318F" w:rsidRDefault="0061318F" w:rsidP="005134D8">
      <w:pPr>
        <w:spacing w:after="0" w:line="360" w:lineRule="auto"/>
        <w:jc w:val="both"/>
        <w:rPr>
          <w:rFonts w:ascii="Arial" w:hAnsi="Arial" w:cs="Arial"/>
          <w:sz w:val="24"/>
          <w:szCs w:val="24"/>
        </w:rPr>
      </w:pPr>
      <w:r w:rsidRPr="0061318F">
        <w:rPr>
          <w:rFonts w:ascii="Arial" w:hAnsi="Arial" w:cs="Arial"/>
          <w:sz w:val="24"/>
          <w:szCs w:val="24"/>
        </w:rPr>
        <w:t xml:space="preserve">La jornada nocturna, que comprende el período entre las 7:00 p.m. y las 5:00 a.m., tiene un límite de 7 horas diarias o 35 horas semanales, según la LOTTT. </w:t>
      </w:r>
    </w:p>
    <w:p w:rsidR="00B91812" w:rsidRPr="0061318F" w:rsidRDefault="00B91812" w:rsidP="005134D8">
      <w:pPr>
        <w:spacing w:after="0" w:line="360" w:lineRule="auto"/>
        <w:jc w:val="both"/>
        <w:rPr>
          <w:rFonts w:ascii="Arial" w:hAnsi="Arial" w:cs="Arial"/>
          <w:sz w:val="24"/>
          <w:szCs w:val="24"/>
        </w:rPr>
      </w:pPr>
    </w:p>
    <w:p w:rsidR="0061318F" w:rsidRPr="00C251AC" w:rsidRDefault="0061318F" w:rsidP="005134D8">
      <w:pPr>
        <w:spacing w:after="0" w:line="360" w:lineRule="auto"/>
        <w:jc w:val="both"/>
        <w:rPr>
          <w:rFonts w:ascii="Arial" w:hAnsi="Arial" w:cs="Arial"/>
          <w:b/>
          <w:sz w:val="24"/>
          <w:szCs w:val="24"/>
          <w:u w:val="single"/>
        </w:rPr>
      </w:pPr>
      <w:r w:rsidRPr="00C251AC">
        <w:rPr>
          <w:rFonts w:ascii="Arial" w:hAnsi="Arial" w:cs="Arial"/>
          <w:b/>
          <w:sz w:val="24"/>
          <w:szCs w:val="24"/>
          <w:u w:val="single"/>
        </w:rPr>
        <w:t>Jornada mixta:</w:t>
      </w:r>
    </w:p>
    <w:p w:rsidR="0061318F" w:rsidRDefault="0061318F" w:rsidP="005134D8">
      <w:pPr>
        <w:spacing w:after="0" w:line="360" w:lineRule="auto"/>
        <w:jc w:val="both"/>
        <w:rPr>
          <w:rFonts w:ascii="Arial" w:hAnsi="Arial" w:cs="Arial"/>
          <w:sz w:val="24"/>
          <w:szCs w:val="24"/>
        </w:rPr>
      </w:pPr>
      <w:r w:rsidRPr="0061318F">
        <w:rPr>
          <w:rFonts w:ascii="Arial" w:hAnsi="Arial" w:cs="Arial"/>
          <w:sz w:val="24"/>
          <w:szCs w:val="24"/>
        </w:rPr>
        <w:t xml:space="preserve">Cuando la jornada incluye trabajo diurno y nocturno, se considera jornada mixta, y su límite es de 7 horas y media diarias, según la LOTTT. </w:t>
      </w:r>
    </w:p>
    <w:p w:rsidR="00ED1D4A" w:rsidRDefault="00ED1D4A" w:rsidP="005134D8">
      <w:pPr>
        <w:spacing w:after="0" w:line="360" w:lineRule="auto"/>
        <w:jc w:val="both"/>
        <w:rPr>
          <w:rFonts w:ascii="Arial" w:hAnsi="Arial" w:cs="Arial"/>
          <w:sz w:val="24"/>
          <w:szCs w:val="24"/>
        </w:rPr>
      </w:pPr>
    </w:p>
    <w:p w:rsidR="0061318F" w:rsidRPr="00ED1D4A" w:rsidRDefault="0061318F" w:rsidP="005134D8">
      <w:pPr>
        <w:spacing w:after="0" w:line="360" w:lineRule="auto"/>
        <w:jc w:val="both"/>
        <w:rPr>
          <w:rFonts w:ascii="Arial" w:hAnsi="Arial" w:cs="Arial"/>
          <w:b/>
          <w:sz w:val="24"/>
          <w:szCs w:val="24"/>
          <w:u w:val="single"/>
        </w:rPr>
      </w:pPr>
      <w:r w:rsidRPr="00ED1D4A">
        <w:rPr>
          <w:rFonts w:ascii="Arial" w:hAnsi="Arial" w:cs="Arial"/>
          <w:b/>
          <w:sz w:val="24"/>
          <w:szCs w:val="24"/>
          <w:u w:val="single"/>
        </w:rPr>
        <w:t>Descanso semanal:</w:t>
      </w:r>
    </w:p>
    <w:p w:rsidR="0061318F" w:rsidRDefault="0061318F" w:rsidP="005134D8">
      <w:pPr>
        <w:spacing w:after="0" w:line="360" w:lineRule="auto"/>
        <w:jc w:val="both"/>
        <w:rPr>
          <w:rFonts w:ascii="Arial" w:hAnsi="Arial" w:cs="Arial"/>
          <w:sz w:val="24"/>
          <w:szCs w:val="24"/>
        </w:rPr>
      </w:pPr>
      <w:r w:rsidRPr="0061318F">
        <w:rPr>
          <w:rFonts w:ascii="Arial" w:hAnsi="Arial" w:cs="Arial"/>
          <w:sz w:val="24"/>
          <w:szCs w:val="24"/>
        </w:rPr>
        <w:t xml:space="preserve">Los trabajadores tienen derecho a dos días continuos de descanso a la semana, preferiblemente sábado y domingo. </w:t>
      </w:r>
    </w:p>
    <w:p w:rsidR="0061318F" w:rsidRPr="0061318F" w:rsidRDefault="0061318F" w:rsidP="005134D8">
      <w:pPr>
        <w:spacing w:after="0" w:line="360" w:lineRule="auto"/>
        <w:jc w:val="both"/>
        <w:rPr>
          <w:rFonts w:ascii="Arial" w:hAnsi="Arial" w:cs="Arial"/>
          <w:sz w:val="24"/>
          <w:szCs w:val="24"/>
        </w:rPr>
      </w:pPr>
    </w:p>
    <w:p w:rsidR="0061318F" w:rsidRPr="0061318F" w:rsidRDefault="0061318F" w:rsidP="005134D8">
      <w:pPr>
        <w:spacing w:after="0" w:line="360" w:lineRule="auto"/>
        <w:jc w:val="both"/>
        <w:rPr>
          <w:rFonts w:ascii="Arial" w:hAnsi="Arial" w:cs="Arial"/>
          <w:sz w:val="24"/>
          <w:szCs w:val="24"/>
        </w:rPr>
      </w:pPr>
      <w:r w:rsidRPr="00C251AC">
        <w:rPr>
          <w:rFonts w:ascii="Arial" w:hAnsi="Arial" w:cs="Arial"/>
          <w:b/>
          <w:sz w:val="24"/>
          <w:szCs w:val="24"/>
          <w:u w:val="single"/>
        </w:rPr>
        <w:t>Trabajo por turnos</w:t>
      </w:r>
      <w:r w:rsidRPr="0061318F">
        <w:rPr>
          <w:rFonts w:ascii="Arial" w:hAnsi="Arial" w:cs="Arial"/>
          <w:sz w:val="24"/>
          <w:szCs w:val="24"/>
        </w:rPr>
        <w:t>:</w:t>
      </w:r>
    </w:p>
    <w:p w:rsidR="0061318F" w:rsidRDefault="0061318F" w:rsidP="005134D8">
      <w:pPr>
        <w:spacing w:after="0" w:line="360" w:lineRule="auto"/>
        <w:jc w:val="both"/>
        <w:rPr>
          <w:rFonts w:ascii="Arial" w:hAnsi="Arial" w:cs="Arial"/>
          <w:sz w:val="24"/>
          <w:szCs w:val="24"/>
        </w:rPr>
      </w:pPr>
      <w:r w:rsidRPr="0061318F">
        <w:rPr>
          <w:rFonts w:ascii="Arial" w:hAnsi="Arial" w:cs="Arial"/>
          <w:sz w:val="24"/>
          <w:szCs w:val="24"/>
        </w:rPr>
        <w:t xml:space="preserve">En trabajos continuos por turnos, la LOTTT establece una jornada máxima promedio de 42 horas semanales en un período de 8 semanas, con compensaciones como días adicionales de vacaciones por cada cuatro semanas laboradas. </w:t>
      </w:r>
    </w:p>
    <w:p w:rsidR="00ED1D4A" w:rsidRPr="0061318F" w:rsidRDefault="00ED1D4A" w:rsidP="005134D8">
      <w:pPr>
        <w:spacing w:after="0" w:line="360" w:lineRule="auto"/>
        <w:jc w:val="both"/>
        <w:rPr>
          <w:rFonts w:ascii="Arial" w:hAnsi="Arial" w:cs="Arial"/>
          <w:sz w:val="24"/>
          <w:szCs w:val="24"/>
        </w:rPr>
      </w:pPr>
    </w:p>
    <w:p w:rsidR="0061318F" w:rsidRPr="0061318F" w:rsidRDefault="0061318F" w:rsidP="005134D8">
      <w:pPr>
        <w:spacing w:after="0" w:line="360" w:lineRule="auto"/>
        <w:jc w:val="both"/>
        <w:rPr>
          <w:rFonts w:ascii="Arial" w:hAnsi="Arial" w:cs="Arial"/>
          <w:sz w:val="24"/>
          <w:szCs w:val="24"/>
        </w:rPr>
      </w:pPr>
      <w:r w:rsidRPr="00C251AC">
        <w:rPr>
          <w:rFonts w:ascii="Arial" w:hAnsi="Arial" w:cs="Arial"/>
          <w:b/>
          <w:sz w:val="24"/>
          <w:szCs w:val="24"/>
          <w:u w:val="single"/>
        </w:rPr>
        <w:t>Horas extras</w:t>
      </w:r>
      <w:r w:rsidRPr="0061318F">
        <w:rPr>
          <w:rFonts w:ascii="Arial" w:hAnsi="Arial" w:cs="Arial"/>
          <w:sz w:val="24"/>
          <w:szCs w:val="24"/>
        </w:rPr>
        <w:t>:</w:t>
      </w:r>
    </w:p>
    <w:p w:rsidR="0061318F" w:rsidRDefault="0061318F" w:rsidP="005134D8">
      <w:pPr>
        <w:spacing w:after="0" w:line="360" w:lineRule="auto"/>
        <w:jc w:val="both"/>
        <w:rPr>
          <w:rFonts w:ascii="Arial" w:hAnsi="Arial" w:cs="Arial"/>
          <w:sz w:val="24"/>
          <w:szCs w:val="24"/>
        </w:rPr>
      </w:pPr>
      <w:r w:rsidRPr="0061318F">
        <w:rPr>
          <w:rFonts w:ascii="Arial" w:hAnsi="Arial" w:cs="Arial"/>
          <w:sz w:val="24"/>
          <w:szCs w:val="24"/>
        </w:rPr>
        <w:t>Las horas extras se pagan con un recargo del 50%</w:t>
      </w:r>
      <w:r w:rsidR="00801FA6">
        <w:rPr>
          <w:rFonts w:ascii="Arial" w:hAnsi="Arial" w:cs="Arial"/>
          <w:sz w:val="24"/>
          <w:szCs w:val="24"/>
        </w:rPr>
        <w:t xml:space="preserve"> adicional cada</w:t>
      </w:r>
      <w:r w:rsidRPr="0061318F">
        <w:rPr>
          <w:rFonts w:ascii="Arial" w:hAnsi="Arial" w:cs="Arial"/>
          <w:sz w:val="24"/>
          <w:szCs w:val="24"/>
        </w:rPr>
        <w:t xml:space="preserve"> hora </w:t>
      </w:r>
      <w:r w:rsidR="005F238F" w:rsidRPr="0061318F">
        <w:rPr>
          <w:rFonts w:ascii="Arial" w:hAnsi="Arial" w:cs="Arial"/>
          <w:sz w:val="24"/>
          <w:szCs w:val="24"/>
        </w:rPr>
        <w:t>diurnas</w:t>
      </w:r>
      <w:r w:rsidR="005F238F">
        <w:rPr>
          <w:rFonts w:ascii="Arial" w:hAnsi="Arial" w:cs="Arial"/>
          <w:sz w:val="24"/>
          <w:szCs w:val="24"/>
        </w:rPr>
        <w:t xml:space="preserve"> laborada</w:t>
      </w:r>
      <w:r w:rsidR="00801FA6">
        <w:rPr>
          <w:rFonts w:ascii="Arial" w:hAnsi="Arial" w:cs="Arial"/>
          <w:sz w:val="24"/>
          <w:szCs w:val="24"/>
        </w:rPr>
        <w:t xml:space="preserve"> </w:t>
      </w:r>
      <w:r w:rsidRPr="0061318F">
        <w:rPr>
          <w:rFonts w:ascii="Arial" w:hAnsi="Arial" w:cs="Arial"/>
          <w:sz w:val="24"/>
          <w:szCs w:val="24"/>
        </w:rPr>
        <w:t xml:space="preserve">y </w:t>
      </w:r>
      <w:r w:rsidR="00801FA6">
        <w:rPr>
          <w:rFonts w:ascii="Arial" w:hAnsi="Arial" w:cs="Arial"/>
          <w:sz w:val="24"/>
          <w:szCs w:val="24"/>
        </w:rPr>
        <w:t xml:space="preserve">en las horas </w:t>
      </w:r>
      <w:proofErr w:type="gramStart"/>
      <w:r w:rsidR="00801FA6">
        <w:rPr>
          <w:rFonts w:ascii="Arial" w:hAnsi="Arial" w:cs="Arial"/>
          <w:sz w:val="24"/>
          <w:szCs w:val="24"/>
        </w:rPr>
        <w:t>nocturnas  agregar</w:t>
      </w:r>
      <w:proofErr w:type="gramEnd"/>
      <w:r w:rsidR="00801FA6">
        <w:rPr>
          <w:rFonts w:ascii="Arial" w:hAnsi="Arial" w:cs="Arial"/>
          <w:sz w:val="24"/>
          <w:szCs w:val="24"/>
        </w:rPr>
        <w:t xml:space="preserve"> al 50% por concepto de horas extras</w:t>
      </w:r>
      <w:r w:rsidR="0071240A">
        <w:rPr>
          <w:rFonts w:ascii="Arial" w:hAnsi="Arial" w:cs="Arial"/>
          <w:sz w:val="24"/>
          <w:szCs w:val="24"/>
        </w:rPr>
        <w:t xml:space="preserve"> </w:t>
      </w:r>
      <w:r w:rsidR="00801FA6">
        <w:rPr>
          <w:rFonts w:ascii="Arial" w:hAnsi="Arial" w:cs="Arial"/>
          <w:sz w:val="24"/>
          <w:szCs w:val="24"/>
        </w:rPr>
        <w:t xml:space="preserve"> el </w:t>
      </w:r>
      <w:r w:rsidRPr="0061318F">
        <w:rPr>
          <w:rFonts w:ascii="Arial" w:hAnsi="Arial" w:cs="Arial"/>
          <w:sz w:val="24"/>
          <w:szCs w:val="24"/>
        </w:rPr>
        <w:t xml:space="preserve"> 30% </w:t>
      </w:r>
      <w:r w:rsidR="00801FA6">
        <w:rPr>
          <w:rFonts w:ascii="Arial" w:hAnsi="Arial" w:cs="Arial"/>
          <w:sz w:val="24"/>
          <w:szCs w:val="24"/>
        </w:rPr>
        <w:t>por concepto de l</w:t>
      </w:r>
      <w:r w:rsidRPr="0061318F">
        <w:rPr>
          <w:rFonts w:ascii="Arial" w:hAnsi="Arial" w:cs="Arial"/>
          <w:sz w:val="24"/>
          <w:szCs w:val="24"/>
        </w:rPr>
        <w:t xml:space="preserve">as horas nocturnas, según la LOTTT. </w:t>
      </w:r>
    </w:p>
    <w:p w:rsidR="00ED1D4A" w:rsidRPr="0061318F" w:rsidRDefault="00ED1D4A" w:rsidP="005134D8">
      <w:pPr>
        <w:spacing w:after="0" w:line="360" w:lineRule="auto"/>
        <w:jc w:val="both"/>
        <w:rPr>
          <w:rFonts w:ascii="Arial" w:hAnsi="Arial" w:cs="Arial"/>
          <w:sz w:val="24"/>
          <w:szCs w:val="24"/>
        </w:rPr>
      </w:pPr>
    </w:p>
    <w:p w:rsidR="0061318F" w:rsidRPr="00C251AC" w:rsidRDefault="0061318F" w:rsidP="005134D8">
      <w:pPr>
        <w:spacing w:after="0" w:line="360" w:lineRule="auto"/>
        <w:jc w:val="both"/>
        <w:rPr>
          <w:rFonts w:ascii="Arial" w:hAnsi="Arial" w:cs="Arial"/>
          <w:b/>
          <w:sz w:val="24"/>
          <w:szCs w:val="24"/>
          <w:u w:val="single"/>
        </w:rPr>
      </w:pPr>
      <w:r w:rsidRPr="00C251AC">
        <w:rPr>
          <w:rFonts w:ascii="Arial" w:hAnsi="Arial" w:cs="Arial"/>
          <w:b/>
          <w:sz w:val="24"/>
          <w:szCs w:val="24"/>
          <w:u w:val="single"/>
        </w:rPr>
        <w:lastRenderedPageBreak/>
        <w:t>Feriados:</w:t>
      </w:r>
    </w:p>
    <w:p w:rsidR="0061318F" w:rsidRDefault="0061318F" w:rsidP="005134D8">
      <w:pPr>
        <w:spacing w:after="0" w:line="360" w:lineRule="auto"/>
        <w:jc w:val="both"/>
        <w:rPr>
          <w:rFonts w:ascii="Arial" w:hAnsi="Arial" w:cs="Arial"/>
          <w:sz w:val="24"/>
          <w:szCs w:val="24"/>
        </w:rPr>
      </w:pPr>
      <w:r w:rsidRPr="0061318F">
        <w:rPr>
          <w:rFonts w:ascii="Arial" w:hAnsi="Arial" w:cs="Arial"/>
          <w:sz w:val="24"/>
          <w:szCs w:val="24"/>
        </w:rPr>
        <w:t xml:space="preserve">La ley establece días feriados no laborables, como el 1 de enero, lunes y martes de carnaval, viernes santo, 19 de abril, 1 de mayo, 24 de junio, 5 de julio, 24 de julio, 12 de octubre, 24 y 25 de diciembre, entre otros. </w:t>
      </w:r>
    </w:p>
    <w:p w:rsidR="00ED1D4A" w:rsidRPr="0061318F" w:rsidRDefault="00ED1D4A" w:rsidP="005134D8">
      <w:pPr>
        <w:spacing w:after="0" w:line="360" w:lineRule="auto"/>
        <w:jc w:val="both"/>
        <w:rPr>
          <w:rFonts w:ascii="Arial" w:hAnsi="Arial" w:cs="Arial"/>
          <w:sz w:val="24"/>
          <w:szCs w:val="24"/>
        </w:rPr>
      </w:pPr>
    </w:p>
    <w:p w:rsidR="00616D0C" w:rsidRPr="00ED1D4A" w:rsidRDefault="00616D0C" w:rsidP="005134D8">
      <w:pPr>
        <w:spacing w:after="0" w:line="360" w:lineRule="auto"/>
        <w:jc w:val="both"/>
        <w:rPr>
          <w:rFonts w:ascii="Arial" w:hAnsi="Arial" w:cs="Arial"/>
          <w:b/>
          <w:sz w:val="24"/>
          <w:szCs w:val="24"/>
        </w:rPr>
      </w:pPr>
      <w:r w:rsidRPr="00ED1D4A">
        <w:rPr>
          <w:rFonts w:ascii="Arial" w:hAnsi="Arial" w:cs="Arial"/>
          <w:b/>
          <w:sz w:val="24"/>
          <w:szCs w:val="24"/>
        </w:rPr>
        <w:t>Detalles de la jornada laboral en Venezuela según la LOTTT:</w:t>
      </w:r>
    </w:p>
    <w:p w:rsidR="00616D0C" w:rsidRDefault="00616D0C" w:rsidP="005134D8">
      <w:pPr>
        <w:spacing w:after="0" w:line="360" w:lineRule="auto"/>
        <w:jc w:val="both"/>
        <w:rPr>
          <w:rFonts w:ascii="Arial" w:hAnsi="Arial" w:cs="Arial"/>
          <w:sz w:val="24"/>
          <w:szCs w:val="24"/>
        </w:rPr>
      </w:pPr>
    </w:p>
    <w:p w:rsidR="00616D0C" w:rsidRDefault="00801FA6" w:rsidP="005134D8">
      <w:pPr>
        <w:spacing w:after="0" w:line="360" w:lineRule="auto"/>
        <w:jc w:val="both"/>
        <w:rPr>
          <w:rFonts w:ascii="Arial" w:hAnsi="Arial" w:cs="Arial"/>
          <w:sz w:val="24"/>
          <w:szCs w:val="24"/>
        </w:rPr>
      </w:pPr>
      <w:r>
        <w:rPr>
          <w:rFonts w:ascii="Arial" w:hAnsi="Arial" w:cs="Arial"/>
          <w:sz w:val="24"/>
          <w:szCs w:val="24"/>
        </w:rPr>
        <w:t xml:space="preserve">    </w:t>
      </w:r>
      <w:r w:rsidR="00616D0C" w:rsidRPr="00616D0C">
        <w:rPr>
          <w:rFonts w:ascii="Arial" w:hAnsi="Arial" w:cs="Arial"/>
          <w:sz w:val="24"/>
          <w:szCs w:val="24"/>
        </w:rPr>
        <w:t>La LOTTT permite modificaciones a la jornada laboral mediante acuerdo entre empleador y trabajador, siempre y cuando se respeten los límites de 11 horas diarias, 2 días de descanso continuos y el promedio de 40 horas semanal</w:t>
      </w:r>
      <w:r w:rsidR="00B743DD">
        <w:rPr>
          <w:rFonts w:ascii="Arial" w:hAnsi="Arial" w:cs="Arial"/>
          <w:sz w:val="24"/>
          <w:szCs w:val="24"/>
        </w:rPr>
        <w:t>es</w:t>
      </w:r>
      <w:r w:rsidR="005F238F">
        <w:rPr>
          <w:rFonts w:ascii="Arial" w:hAnsi="Arial" w:cs="Arial"/>
          <w:sz w:val="24"/>
          <w:szCs w:val="24"/>
        </w:rPr>
        <w:t xml:space="preserve"> y</w:t>
      </w:r>
      <w:r w:rsidR="00B743DD">
        <w:rPr>
          <w:rFonts w:ascii="Arial" w:hAnsi="Arial" w:cs="Arial"/>
          <w:sz w:val="24"/>
          <w:szCs w:val="24"/>
        </w:rPr>
        <w:t xml:space="preserve"> en 8 semanas.</w:t>
      </w:r>
    </w:p>
    <w:p w:rsidR="0061318F" w:rsidRDefault="00801FA6" w:rsidP="005134D8">
      <w:pPr>
        <w:spacing w:after="0" w:line="360" w:lineRule="auto"/>
        <w:jc w:val="both"/>
        <w:rPr>
          <w:rFonts w:ascii="Arial" w:hAnsi="Arial" w:cs="Arial"/>
          <w:sz w:val="24"/>
          <w:szCs w:val="24"/>
        </w:rPr>
      </w:pPr>
      <w:r>
        <w:rPr>
          <w:rFonts w:ascii="Arial" w:hAnsi="Arial" w:cs="Arial"/>
          <w:sz w:val="24"/>
          <w:szCs w:val="24"/>
        </w:rPr>
        <w:t xml:space="preserve">     </w:t>
      </w:r>
      <w:r w:rsidR="00616D0C" w:rsidRPr="00616D0C">
        <w:rPr>
          <w:rFonts w:ascii="Arial" w:hAnsi="Arial" w:cs="Arial"/>
          <w:sz w:val="24"/>
          <w:szCs w:val="24"/>
        </w:rPr>
        <w:t>En resumen, la LOTTT establece límites y derechos en cuanto a las jornadas laborales, buscando un equilibrio entre las necesidades de la producción y el bienestar de los trabajadores.</w:t>
      </w:r>
    </w:p>
    <w:p w:rsidR="00332B49" w:rsidRDefault="00332B49" w:rsidP="005134D8">
      <w:pPr>
        <w:spacing w:after="0" w:line="360" w:lineRule="auto"/>
        <w:jc w:val="both"/>
        <w:rPr>
          <w:rFonts w:ascii="Arial" w:hAnsi="Arial" w:cs="Arial"/>
          <w:sz w:val="24"/>
          <w:szCs w:val="24"/>
        </w:rPr>
      </w:pPr>
    </w:p>
    <w:p w:rsidR="00332B49" w:rsidRPr="005F238F" w:rsidRDefault="00332B49" w:rsidP="005134D8">
      <w:pPr>
        <w:spacing w:after="0" w:line="360" w:lineRule="auto"/>
        <w:jc w:val="both"/>
        <w:rPr>
          <w:rFonts w:ascii="Arial" w:hAnsi="Arial" w:cs="Arial"/>
          <w:b/>
          <w:sz w:val="24"/>
          <w:szCs w:val="24"/>
          <w:u w:val="single"/>
        </w:rPr>
      </w:pPr>
      <w:r w:rsidRPr="005F238F">
        <w:rPr>
          <w:rFonts w:ascii="Arial" w:hAnsi="Arial" w:cs="Arial"/>
          <w:b/>
          <w:sz w:val="24"/>
          <w:szCs w:val="24"/>
          <w:u w:val="single"/>
        </w:rPr>
        <w:t xml:space="preserve">Permiso ante la inspectoría del trabajo en Venezuela </w:t>
      </w:r>
    </w:p>
    <w:p w:rsidR="00332B49" w:rsidRPr="00332B49" w:rsidRDefault="008B7CA7" w:rsidP="005134D8">
      <w:pPr>
        <w:spacing w:after="0" w:line="360" w:lineRule="auto"/>
        <w:jc w:val="both"/>
        <w:rPr>
          <w:rFonts w:ascii="Arial" w:hAnsi="Arial" w:cs="Arial"/>
          <w:sz w:val="24"/>
          <w:szCs w:val="24"/>
        </w:rPr>
      </w:pPr>
      <w:r>
        <w:rPr>
          <w:rFonts w:ascii="Arial" w:hAnsi="Arial" w:cs="Arial"/>
          <w:sz w:val="24"/>
          <w:szCs w:val="24"/>
        </w:rPr>
        <w:t xml:space="preserve">     </w:t>
      </w:r>
      <w:r w:rsidR="00332B49" w:rsidRPr="00332B49">
        <w:rPr>
          <w:rFonts w:ascii="Arial" w:hAnsi="Arial" w:cs="Arial"/>
          <w:sz w:val="24"/>
          <w:szCs w:val="24"/>
        </w:rPr>
        <w:t xml:space="preserve">En Venezuela, según la Ley Orgánica del Trabajo, los Trabajadores y las Trabajadoras (LOTTT), para trabajar horas extras, se requiere autorización previa de la Inspectoría del Trabajo. Sin embargo, en casos urgentes o imprevistos, debidamente comprobados, se puede trabajar horas extras sin autorización previa, pero se debe notificar al inspector al día hábil siguiente y justificar las razones de la urgencia. Si se trabaja horas extras sin la debida autorización, el empleador debe pagar un recargo doble del previsto en la ley, además de las sanciones correspondientes. </w:t>
      </w:r>
    </w:p>
    <w:p w:rsidR="00332B49" w:rsidRDefault="00332B49" w:rsidP="005134D8">
      <w:pPr>
        <w:spacing w:after="0" w:line="360" w:lineRule="auto"/>
        <w:jc w:val="both"/>
        <w:rPr>
          <w:rFonts w:ascii="Arial" w:hAnsi="Arial" w:cs="Arial"/>
          <w:sz w:val="24"/>
          <w:szCs w:val="24"/>
        </w:rPr>
      </w:pPr>
    </w:p>
    <w:p w:rsidR="0071240A" w:rsidRDefault="00332B49" w:rsidP="005134D8">
      <w:pPr>
        <w:spacing w:after="0" w:line="360" w:lineRule="auto"/>
        <w:jc w:val="both"/>
        <w:rPr>
          <w:rFonts w:ascii="Arial" w:hAnsi="Arial" w:cs="Arial"/>
          <w:b/>
          <w:sz w:val="24"/>
          <w:szCs w:val="24"/>
          <w:u w:val="single"/>
        </w:rPr>
      </w:pPr>
      <w:r w:rsidRPr="00332B49">
        <w:rPr>
          <w:rFonts w:ascii="Arial" w:hAnsi="Arial" w:cs="Arial"/>
          <w:b/>
          <w:sz w:val="24"/>
          <w:szCs w:val="24"/>
          <w:u w:val="single"/>
        </w:rPr>
        <w:t>El proceso para solicitar el permiso ante la Inspectoría del Trabajo:</w:t>
      </w:r>
    </w:p>
    <w:p w:rsidR="00332B49" w:rsidRPr="0071240A" w:rsidRDefault="008B7CA7" w:rsidP="005134D8">
      <w:pPr>
        <w:spacing w:after="0" w:line="360" w:lineRule="auto"/>
        <w:jc w:val="both"/>
        <w:rPr>
          <w:rFonts w:ascii="Arial" w:hAnsi="Arial" w:cs="Arial"/>
          <w:b/>
          <w:sz w:val="24"/>
          <w:szCs w:val="24"/>
          <w:u w:val="single"/>
        </w:rPr>
      </w:pPr>
      <w:r>
        <w:rPr>
          <w:rFonts w:ascii="Arial" w:hAnsi="Arial" w:cs="Arial"/>
          <w:sz w:val="24"/>
          <w:szCs w:val="24"/>
        </w:rPr>
        <w:t xml:space="preserve">     </w:t>
      </w:r>
      <w:r w:rsidR="00332B49" w:rsidRPr="00332B49">
        <w:rPr>
          <w:rFonts w:ascii="Arial" w:hAnsi="Arial" w:cs="Arial"/>
          <w:sz w:val="24"/>
          <w:szCs w:val="24"/>
        </w:rPr>
        <w:t xml:space="preserve">El empleador debe presentar una solicitud formal ante la Inspectoría del Trabajo, indicando la necesidad de trabajar horas extras, las fechas, horarios y la cantidad de trabajadores involucrados. </w:t>
      </w:r>
    </w:p>
    <w:p w:rsidR="00332B49" w:rsidRPr="00332B49" w:rsidRDefault="00332B49" w:rsidP="005134D8">
      <w:pPr>
        <w:spacing w:after="0" w:line="360" w:lineRule="auto"/>
        <w:jc w:val="both"/>
        <w:rPr>
          <w:rFonts w:ascii="Arial" w:hAnsi="Arial" w:cs="Arial"/>
          <w:sz w:val="24"/>
          <w:szCs w:val="24"/>
        </w:rPr>
      </w:pPr>
      <w:r w:rsidRPr="00332B49">
        <w:rPr>
          <w:rFonts w:ascii="Arial" w:hAnsi="Arial" w:cs="Arial"/>
          <w:sz w:val="24"/>
          <w:szCs w:val="24"/>
        </w:rPr>
        <w:t xml:space="preserve">La Inspectoría del Trabajo podrá realizar investigaciones para evaluar la solicitud y decidir si otorga o niega el permiso. </w:t>
      </w:r>
    </w:p>
    <w:p w:rsidR="00332B49" w:rsidRPr="00332B49" w:rsidRDefault="00332B49" w:rsidP="005134D8">
      <w:pPr>
        <w:spacing w:after="0" w:line="360" w:lineRule="auto"/>
        <w:jc w:val="both"/>
        <w:rPr>
          <w:rFonts w:ascii="Arial" w:hAnsi="Arial" w:cs="Arial"/>
          <w:sz w:val="24"/>
          <w:szCs w:val="24"/>
        </w:rPr>
      </w:pPr>
      <w:r w:rsidRPr="00332B49">
        <w:rPr>
          <w:rFonts w:ascii="Arial" w:hAnsi="Arial" w:cs="Arial"/>
          <w:sz w:val="24"/>
          <w:szCs w:val="24"/>
        </w:rPr>
        <w:lastRenderedPageBreak/>
        <w:t xml:space="preserve">La decisión de la Inspectoría del Trabajo debe ser comunicada al empleador en un plazo de 48 horas. </w:t>
      </w:r>
    </w:p>
    <w:p w:rsidR="00332B49" w:rsidRDefault="00332B49" w:rsidP="005134D8">
      <w:pPr>
        <w:spacing w:after="0" w:line="360" w:lineRule="auto"/>
        <w:jc w:val="both"/>
        <w:rPr>
          <w:rFonts w:ascii="Arial" w:hAnsi="Arial" w:cs="Arial"/>
          <w:sz w:val="24"/>
          <w:szCs w:val="24"/>
        </w:rPr>
      </w:pPr>
      <w:r w:rsidRPr="00332B49">
        <w:rPr>
          <w:rFonts w:ascii="Arial" w:hAnsi="Arial" w:cs="Arial"/>
          <w:sz w:val="24"/>
          <w:szCs w:val="24"/>
        </w:rPr>
        <w:t xml:space="preserve">En caso de urgencia, como se mencionó anteriormente, se puede trabajar horas extras sin autorización previa, pero se debe notificar a la Inspectoría al día hábil siguiente y justificar la situación. </w:t>
      </w:r>
    </w:p>
    <w:p w:rsidR="00332B49" w:rsidRPr="00332B49" w:rsidRDefault="00332B49" w:rsidP="005134D8">
      <w:pPr>
        <w:spacing w:after="0" w:line="360" w:lineRule="auto"/>
        <w:jc w:val="both"/>
        <w:rPr>
          <w:rFonts w:ascii="Arial" w:hAnsi="Arial" w:cs="Arial"/>
          <w:sz w:val="24"/>
          <w:szCs w:val="24"/>
        </w:rPr>
      </w:pPr>
    </w:p>
    <w:p w:rsidR="00332B49" w:rsidRDefault="00332B49" w:rsidP="005134D8">
      <w:pPr>
        <w:spacing w:after="0" w:line="360" w:lineRule="auto"/>
        <w:jc w:val="both"/>
        <w:rPr>
          <w:rFonts w:ascii="Arial" w:hAnsi="Arial" w:cs="Arial"/>
          <w:b/>
          <w:sz w:val="24"/>
          <w:szCs w:val="24"/>
          <w:u w:val="single"/>
        </w:rPr>
      </w:pPr>
      <w:r w:rsidRPr="00332B49">
        <w:rPr>
          <w:rFonts w:ascii="Arial" w:hAnsi="Arial" w:cs="Arial"/>
          <w:b/>
          <w:sz w:val="24"/>
          <w:szCs w:val="24"/>
          <w:u w:val="single"/>
        </w:rPr>
        <w:t>Consideraciones importantes sobre las horas extras:</w:t>
      </w:r>
    </w:p>
    <w:p w:rsidR="00332B49" w:rsidRPr="00332B49" w:rsidRDefault="008B7CA7" w:rsidP="005134D8">
      <w:pPr>
        <w:spacing w:after="0" w:line="360" w:lineRule="auto"/>
        <w:jc w:val="both"/>
        <w:rPr>
          <w:rFonts w:ascii="Arial" w:hAnsi="Arial" w:cs="Arial"/>
          <w:sz w:val="24"/>
          <w:szCs w:val="24"/>
        </w:rPr>
      </w:pPr>
      <w:r>
        <w:rPr>
          <w:rFonts w:ascii="Arial" w:hAnsi="Arial" w:cs="Arial"/>
          <w:sz w:val="24"/>
          <w:szCs w:val="24"/>
        </w:rPr>
        <w:t xml:space="preserve">     </w:t>
      </w:r>
      <w:r w:rsidR="00332B49" w:rsidRPr="00332B49">
        <w:rPr>
          <w:rFonts w:ascii="Arial" w:hAnsi="Arial" w:cs="Arial"/>
          <w:sz w:val="24"/>
          <w:szCs w:val="24"/>
        </w:rPr>
        <w:t>La LOTTT establece límites en la cantidad de horas extras que se pueden trabajar, tanto diarias</w:t>
      </w:r>
      <w:r w:rsidR="00332B49">
        <w:rPr>
          <w:rFonts w:ascii="Arial" w:hAnsi="Arial" w:cs="Arial"/>
          <w:sz w:val="24"/>
          <w:szCs w:val="24"/>
        </w:rPr>
        <w:t xml:space="preserve">, semanales y </w:t>
      </w:r>
      <w:r w:rsidR="00332B49" w:rsidRPr="00332B49">
        <w:rPr>
          <w:rFonts w:ascii="Arial" w:hAnsi="Arial" w:cs="Arial"/>
          <w:sz w:val="24"/>
          <w:szCs w:val="24"/>
        </w:rPr>
        <w:t xml:space="preserve">anuales. </w:t>
      </w:r>
    </w:p>
    <w:p w:rsidR="00332B49" w:rsidRPr="00332B49" w:rsidRDefault="00332B49" w:rsidP="005134D8">
      <w:pPr>
        <w:spacing w:after="0" w:line="360" w:lineRule="auto"/>
        <w:jc w:val="both"/>
        <w:rPr>
          <w:rFonts w:ascii="Arial" w:hAnsi="Arial" w:cs="Arial"/>
          <w:sz w:val="24"/>
          <w:szCs w:val="24"/>
        </w:rPr>
      </w:pPr>
      <w:r w:rsidRPr="00332B49">
        <w:rPr>
          <w:rFonts w:ascii="Arial" w:hAnsi="Arial" w:cs="Arial"/>
          <w:sz w:val="24"/>
          <w:szCs w:val="24"/>
        </w:rPr>
        <w:t xml:space="preserve">Las horas extras deben ser pagadas con un recargo sobre el salario normal, de acuerdo a lo establecido en la ley. </w:t>
      </w:r>
      <w:proofErr w:type="gramStart"/>
      <w:r>
        <w:rPr>
          <w:rFonts w:ascii="Arial" w:hAnsi="Arial" w:cs="Arial"/>
          <w:sz w:val="24"/>
          <w:szCs w:val="24"/>
        </w:rPr>
        <w:t>( 50</w:t>
      </w:r>
      <w:proofErr w:type="gramEnd"/>
      <w:r>
        <w:rPr>
          <w:rFonts w:ascii="Arial" w:hAnsi="Arial" w:cs="Arial"/>
          <w:sz w:val="24"/>
          <w:szCs w:val="24"/>
        </w:rPr>
        <w:t>% adicional)</w:t>
      </w:r>
    </w:p>
    <w:p w:rsidR="00332B49" w:rsidRDefault="00332B49" w:rsidP="005134D8">
      <w:pPr>
        <w:spacing w:after="0" w:line="360" w:lineRule="auto"/>
        <w:jc w:val="both"/>
        <w:rPr>
          <w:rFonts w:ascii="Arial" w:hAnsi="Arial" w:cs="Arial"/>
          <w:sz w:val="24"/>
          <w:szCs w:val="24"/>
        </w:rPr>
      </w:pPr>
      <w:r w:rsidRPr="00332B49">
        <w:rPr>
          <w:rFonts w:ascii="Arial" w:hAnsi="Arial" w:cs="Arial"/>
          <w:sz w:val="24"/>
          <w:szCs w:val="24"/>
        </w:rPr>
        <w:t xml:space="preserve">Si las horas extras se prestan de forma regular, deben integrarse al salario normal para el cálculo de prestaciones sociales y otros beneficios laborales. </w:t>
      </w:r>
    </w:p>
    <w:p w:rsidR="00332B49" w:rsidRDefault="00332B49" w:rsidP="005134D8">
      <w:pPr>
        <w:spacing w:after="0" w:line="360" w:lineRule="auto"/>
        <w:jc w:val="both"/>
        <w:rPr>
          <w:rFonts w:ascii="Arial" w:hAnsi="Arial" w:cs="Arial"/>
          <w:sz w:val="24"/>
          <w:szCs w:val="24"/>
        </w:rPr>
      </w:pPr>
      <w:r>
        <w:rPr>
          <w:rFonts w:ascii="Arial" w:hAnsi="Arial" w:cs="Arial"/>
          <w:sz w:val="24"/>
          <w:szCs w:val="24"/>
        </w:rPr>
        <w:t xml:space="preserve">     </w:t>
      </w:r>
      <w:r w:rsidRPr="00332B49">
        <w:rPr>
          <w:rFonts w:ascii="Arial" w:hAnsi="Arial" w:cs="Arial"/>
          <w:sz w:val="24"/>
          <w:szCs w:val="24"/>
        </w:rPr>
        <w:t>En resumen, para evitar problemas y sanciones, es fundamental que los empleadores en Venezuela obtengan la autorización de la Inspectoría del Trabajo antes de que los trabajadores realicen horas extras, salvo en casos de urgencia debidamente justificados.</w:t>
      </w:r>
    </w:p>
    <w:p w:rsidR="00A07647" w:rsidRDefault="00A07647" w:rsidP="005134D8">
      <w:pPr>
        <w:spacing w:after="0" w:line="360" w:lineRule="auto"/>
        <w:jc w:val="both"/>
        <w:rPr>
          <w:rFonts w:ascii="Arial" w:hAnsi="Arial" w:cs="Arial"/>
          <w:sz w:val="24"/>
          <w:szCs w:val="24"/>
        </w:rPr>
      </w:pPr>
    </w:p>
    <w:p w:rsidR="00A07647" w:rsidRDefault="00A07647" w:rsidP="005134D8">
      <w:pPr>
        <w:spacing w:after="0" w:line="360" w:lineRule="auto"/>
        <w:jc w:val="both"/>
        <w:rPr>
          <w:rFonts w:ascii="Arial" w:hAnsi="Arial" w:cs="Arial"/>
          <w:b/>
          <w:sz w:val="24"/>
          <w:szCs w:val="24"/>
          <w:u w:val="single"/>
        </w:rPr>
      </w:pPr>
      <w:r w:rsidRPr="00A07647">
        <w:rPr>
          <w:rFonts w:ascii="Arial" w:hAnsi="Arial" w:cs="Arial"/>
          <w:b/>
          <w:sz w:val="24"/>
          <w:szCs w:val="24"/>
          <w:u w:val="single"/>
        </w:rPr>
        <w:t>Descanso compensatorio</w:t>
      </w:r>
    </w:p>
    <w:p w:rsidR="005134D8" w:rsidRPr="005134D8" w:rsidRDefault="008B7CA7" w:rsidP="005134D8">
      <w:pPr>
        <w:shd w:val="clear" w:color="auto" w:fill="FFFFFF"/>
        <w:spacing w:line="360" w:lineRule="auto"/>
        <w:jc w:val="both"/>
        <w:rPr>
          <w:rFonts w:ascii="Arial" w:hAnsi="Arial" w:cs="Arial"/>
          <w:sz w:val="24"/>
          <w:szCs w:val="24"/>
        </w:rPr>
      </w:pPr>
      <w:r>
        <w:rPr>
          <w:rFonts w:ascii="Arial" w:hAnsi="Arial" w:cs="Arial"/>
          <w:sz w:val="24"/>
          <w:szCs w:val="24"/>
        </w:rPr>
        <w:t xml:space="preserve">     </w:t>
      </w:r>
      <w:r w:rsidR="005134D8">
        <w:rPr>
          <w:rFonts w:ascii="Arial" w:hAnsi="Arial" w:cs="Arial"/>
          <w:sz w:val="24"/>
          <w:szCs w:val="24"/>
        </w:rPr>
        <w:t xml:space="preserve">Es el </w:t>
      </w:r>
      <w:r w:rsidR="005134D8" w:rsidRPr="005134D8">
        <w:rPr>
          <w:rFonts w:ascii="Arial" w:hAnsi="Arial" w:cs="Arial"/>
          <w:sz w:val="24"/>
          <w:szCs w:val="24"/>
        </w:rPr>
        <w:t xml:space="preserve">derecho que tienen los trabajadores a disfrutar de un día libre remunerado cuando trabajan en su día </w:t>
      </w:r>
      <w:r w:rsidR="005134D8">
        <w:rPr>
          <w:rFonts w:ascii="Arial" w:hAnsi="Arial" w:cs="Arial"/>
          <w:sz w:val="24"/>
          <w:szCs w:val="24"/>
        </w:rPr>
        <w:t>de descanso semanal obligatorio.</w:t>
      </w:r>
    </w:p>
    <w:p w:rsidR="005134D8" w:rsidRPr="005134D8" w:rsidRDefault="005134D8" w:rsidP="005134D8">
      <w:pPr>
        <w:shd w:val="clear" w:color="auto" w:fill="FFFFFF"/>
        <w:spacing w:after="150" w:line="360" w:lineRule="auto"/>
        <w:jc w:val="both"/>
        <w:rPr>
          <w:rFonts w:ascii="Arial" w:hAnsi="Arial" w:cs="Arial"/>
          <w:b/>
          <w:sz w:val="24"/>
          <w:szCs w:val="24"/>
          <w:u w:val="single"/>
        </w:rPr>
      </w:pPr>
      <w:r w:rsidRPr="005134D8">
        <w:rPr>
          <w:rFonts w:ascii="Arial" w:hAnsi="Arial" w:cs="Arial"/>
          <w:b/>
          <w:sz w:val="24"/>
          <w:szCs w:val="24"/>
          <w:u w:val="single"/>
        </w:rPr>
        <w:t>¿Cuándo aplica el descanso compensatorio?</w:t>
      </w:r>
    </w:p>
    <w:p w:rsidR="005134D8" w:rsidRPr="005134D8" w:rsidRDefault="005134D8" w:rsidP="005134D8">
      <w:pPr>
        <w:numPr>
          <w:ilvl w:val="0"/>
          <w:numId w:val="1"/>
        </w:numPr>
        <w:shd w:val="clear" w:color="auto" w:fill="FFFFFF"/>
        <w:spacing w:after="120" w:line="360" w:lineRule="auto"/>
        <w:ind w:left="0"/>
        <w:jc w:val="both"/>
        <w:rPr>
          <w:rFonts w:ascii="Arial" w:hAnsi="Arial" w:cs="Arial"/>
          <w:sz w:val="24"/>
          <w:szCs w:val="24"/>
        </w:rPr>
      </w:pPr>
      <w:r w:rsidRPr="005134D8">
        <w:rPr>
          <w:rFonts w:ascii="Arial" w:hAnsi="Arial" w:cs="Arial"/>
          <w:b/>
          <w:sz w:val="24"/>
          <w:szCs w:val="24"/>
        </w:rPr>
        <w:t>Trabajo en domingo o día de descanso semanal</w:t>
      </w:r>
      <w:r w:rsidRPr="005134D8">
        <w:rPr>
          <w:rFonts w:ascii="Arial" w:hAnsi="Arial" w:cs="Arial"/>
          <w:sz w:val="24"/>
          <w:szCs w:val="24"/>
        </w:rPr>
        <w:t>:</w:t>
      </w:r>
    </w:p>
    <w:p w:rsidR="005134D8" w:rsidRPr="005134D8" w:rsidRDefault="005134D8" w:rsidP="005134D8">
      <w:pPr>
        <w:shd w:val="clear" w:color="auto" w:fill="FFFFFF"/>
        <w:spacing w:after="120" w:line="360" w:lineRule="auto"/>
        <w:jc w:val="both"/>
        <w:rPr>
          <w:rFonts w:ascii="Arial" w:hAnsi="Arial" w:cs="Arial"/>
          <w:sz w:val="24"/>
          <w:szCs w:val="24"/>
        </w:rPr>
      </w:pPr>
      <w:r w:rsidRPr="005134D8">
        <w:rPr>
          <w:rFonts w:ascii="Arial" w:hAnsi="Arial" w:cs="Arial"/>
          <w:sz w:val="24"/>
          <w:szCs w:val="24"/>
        </w:rPr>
        <w:t>Si un trabajador labora por cuatro o más horas en su día de descanso semanal obligatorio, tiene derecho a un día completo de salario y descanso compensatorio.</w:t>
      </w:r>
    </w:p>
    <w:p w:rsidR="005134D8" w:rsidRPr="005134D8" w:rsidRDefault="005134D8" w:rsidP="005134D8">
      <w:pPr>
        <w:numPr>
          <w:ilvl w:val="0"/>
          <w:numId w:val="1"/>
        </w:numPr>
        <w:shd w:val="clear" w:color="auto" w:fill="FFFFFF"/>
        <w:spacing w:after="0" w:line="360" w:lineRule="auto"/>
        <w:ind w:left="0"/>
        <w:jc w:val="both"/>
        <w:rPr>
          <w:rFonts w:ascii="Arial" w:hAnsi="Arial" w:cs="Arial"/>
          <w:b/>
          <w:sz w:val="24"/>
          <w:szCs w:val="24"/>
        </w:rPr>
      </w:pPr>
      <w:r w:rsidRPr="005134D8">
        <w:rPr>
          <w:rFonts w:ascii="Arial" w:hAnsi="Arial" w:cs="Arial"/>
          <w:b/>
          <w:sz w:val="24"/>
          <w:szCs w:val="24"/>
        </w:rPr>
        <w:t>Trabajo en feriados:</w:t>
      </w:r>
    </w:p>
    <w:p w:rsidR="005134D8" w:rsidRDefault="005134D8" w:rsidP="005134D8">
      <w:pPr>
        <w:shd w:val="clear" w:color="auto" w:fill="FFFFFF"/>
        <w:spacing w:after="0" w:line="360" w:lineRule="auto"/>
        <w:jc w:val="both"/>
        <w:rPr>
          <w:rFonts w:ascii="Arial" w:hAnsi="Arial" w:cs="Arial"/>
          <w:sz w:val="24"/>
          <w:szCs w:val="24"/>
        </w:rPr>
      </w:pPr>
      <w:r w:rsidRPr="005134D8">
        <w:rPr>
          <w:rFonts w:ascii="Arial" w:hAnsi="Arial" w:cs="Arial"/>
          <w:sz w:val="24"/>
          <w:szCs w:val="24"/>
        </w:rPr>
        <w:t>Si un trabajador labora en un día feriado, no tiene derecho a descanso compensatorio, a menos que ese feriado coincida con su día de descanso semanal obligatorio o con un domingo</w:t>
      </w:r>
      <w:r>
        <w:rPr>
          <w:rFonts w:ascii="Arial" w:hAnsi="Arial" w:cs="Arial"/>
          <w:sz w:val="24"/>
          <w:szCs w:val="24"/>
        </w:rPr>
        <w:t>.</w:t>
      </w:r>
    </w:p>
    <w:p w:rsidR="005134D8" w:rsidRPr="005134D8" w:rsidRDefault="005134D8" w:rsidP="005134D8">
      <w:pPr>
        <w:shd w:val="clear" w:color="auto" w:fill="FFFFFF"/>
        <w:spacing w:after="0" w:line="240" w:lineRule="auto"/>
        <w:jc w:val="both"/>
        <w:rPr>
          <w:rFonts w:ascii="Arial" w:hAnsi="Arial" w:cs="Arial"/>
          <w:sz w:val="24"/>
          <w:szCs w:val="24"/>
        </w:rPr>
      </w:pPr>
      <w:r w:rsidRPr="005134D8">
        <w:rPr>
          <w:rFonts w:ascii="Arial" w:hAnsi="Arial" w:cs="Arial"/>
          <w:sz w:val="24"/>
          <w:szCs w:val="24"/>
        </w:rPr>
        <w:t>. </w:t>
      </w:r>
    </w:p>
    <w:p w:rsidR="005134D8" w:rsidRPr="005134D8" w:rsidRDefault="005134D8" w:rsidP="005134D8">
      <w:pPr>
        <w:shd w:val="clear" w:color="auto" w:fill="FFFFFF"/>
        <w:spacing w:after="150" w:line="360" w:lineRule="auto"/>
        <w:jc w:val="both"/>
        <w:rPr>
          <w:rFonts w:ascii="Arial" w:hAnsi="Arial" w:cs="Arial"/>
          <w:b/>
          <w:sz w:val="24"/>
          <w:szCs w:val="24"/>
          <w:u w:val="single"/>
        </w:rPr>
      </w:pPr>
      <w:r w:rsidRPr="005134D8">
        <w:rPr>
          <w:rFonts w:ascii="Arial" w:hAnsi="Arial" w:cs="Arial"/>
          <w:b/>
          <w:sz w:val="24"/>
          <w:szCs w:val="24"/>
          <w:u w:val="single"/>
        </w:rPr>
        <w:lastRenderedPageBreak/>
        <w:t>¿Cómo se concede el descanso compensatorio?</w:t>
      </w:r>
    </w:p>
    <w:p w:rsidR="00D7544A" w:rsidRDefault="005134D8" w:rsidP="00726BE2">
      <w:pPr>
        <w:numPr>
          <w:ilvl w:val="0"/>
          <w:numId w:val="2"/>
        </w:numPr>
        <w:shd w:val="clear" w:color="auto" w:fill="FFFFFF"/>
        <w:spacing w:after="0" w:line="360" w:lineRule="auto"/>
        <w:ind w:left="0"/>
        <w:jc w:val="both"/>
        <w:rPr>
          <w:rFonts w:ascii="Arial" w:hAnsi="Arial" w:cs="Arial"/>
          <w:sz w:val="24"/>
          <w:szCs w:val="24"/>
        </w:rPr>
      </w:pPr>
      <w:r w:rsidRPr="005134D8">
        <w:rPr>
          <w:rFonts w:ascii="Arial" w:hAnsi="Arial" w:cs="Arial"/>
          <w:sz w:val="24"/>
          <w:szCs w:val="24"/>
        </w:rPr>
        <w:t>El descanso compensatorio debe ser concedido en la semana siguiente al día en que se trabajó en el día de descanso o feriado</w:t>
      </w:r>
    </w:p>
    <w:p w:rsidR="00D7544A" w:rsidRDefault="00D7544A" w:rsidP="00D7544A">
      <w:pPr>
        <w:shd w:val="clear" w:color="auto" w:fill="FFFFFF"/>
        <w:spacing w:after="0" w:line="360" w:lineRule="auto"/>
        <w:jc w:val="both"/>
        <w:rPr>
          <w:rFonts w:ascii="Arial" w:hAnsi="Arial" w:cs="Arial"/>
          <w:sz w:val="24"/>
          <w:szCs w:val="24"/>
        </w:rPr>
      </w:pPr>
    </w:p>
    <w:p w:rsidR="005134D8" w:rsidRPr="00D7544A" w:rsidRDefault="005134D8" w:rsidP="00726BE2">
      <w:pPr>
        <w:numPr>
          <w:ilvl w:val="0"/>
          <w:numId w:val="2"/>
        </w:numPr>
        <w:shd w:val="clear" w:color="auto" w:fill="FFFFFF"/>
        <w:spacing w:after="0" w:line="360" w:lineRule="auto"/>
        <w:ind w:left="0"/>
        <w:jc w:val="both"/>
        <w:rPr>
          <w:rFonts w:ascii="Arial" w:hAnsi="Arial" w:cs="Arial"/>
          <w:sz w:val="24"/>
          <w:szCs w:val="24"/>
        </w:rPr>
      </w:pPr>
      <w:r w:rsidRPr="005134D8">
        <w:rPr>
          <w:rFonts w:ascii="Arial" w:hAnsi="Arial" w:cs="Arial"/>
          <w:sz w:val="24"/>
          <w:szCs w:val="24"/>
        </w:rPr>
        <w:t>Si el trabajo en el día de descanso o feriado fue por menos de cuatro horas, el trabajador tiene derecho a medio día de salario y medio día de descanso compensatorio. </w:t>
      </w:r>
    </w:p>
    <w:p w:rsidR="005134D8" w:rsidRPr="005134D8" w:rsidRDefault="005134D8" w:rsidP="005134D8">
      <w:pPr>
        <w:shd w:val="clear" w:color="auto" w:fill="FFFFFF"/>
        <w:spacing w:after="0" w:line="360" w:lineRule="auto"/>
        <w:jc w:val="both"/>
        <w:rPr>
          <w:rFonts w:ascii="Arial" w:hAnsi="Arial" w:cs="Arial"/>
          <w:sz w:val="24"/>
          <w:szCs w:val="24"/>
        </w:rPr>
      </w:pPr>
    </w:p>
    <w:p w:rsidR="005134D8" w:rsidRPr="005134D8" w:rsidRDefault="005134D8" w:rsidP="005134D8">
      <w:pPr>
        <w:shd w:val="clear" w:color="auto" w:fill="FFFFFF"/>
        <w:spacing w:after="150" w:line="360" w:lineRule="auto"/>
        <w:jc w:val="both"/>
        <w:rPr>
          <w:rFonts w:ascii="Arial" w:hAnsi="Arial" w:cs="Arial"/>
          <w:sz w:val="24"/>
          <w:szCs w:val="24"/>
        </w:rPr>
      </w:pPr>
      <w:r w:rsidRPr="005134D8">
        <w:rPr>
          <w:rFonts w:ascii="Arial" w:hAnsi="Arial" w:cs="Arial"/>
          <w:b/>
          <w:sz w:val="24"/>
          <w:szCs w:val="24"/>
        </w:rPr>
        <w:t>Excepciones a la regla general</w:t>
      </w:r>
      <w:r w:rsidRPr="005134D8">
        <w:rPr>
          <w:rFonts w:ascii="Arial" w:hAnsi="Arial" w:cs="Arial"/>
          <w:sz w:val="24"/>
          <w:szCs w:val="24"/>
        </w:rPr>
        <w:t>:</w:t>
      </w:r>
    </w:p>
    <w:p w:rsidR="005134D8" w:rsidRDefault="005134D8" w:rsidP="005134D8">
      <w:pPr>
        <w:numPr>
          <w:ilvl w:val="0"/>
          <w:numId w:val="3"/>
        </w:numPr>
        <w:shd w:val="clear" w:color="auto" w:fill="FFFFFF"/>
        <w:spacing w:after="0" w:line="360" w:lineRule="auto"/>
        <w:ind w:left="0"/>
        <w:jc w:val="both"/>
        <w:rPr>
          <w:rFonts w:ascii="Arial" w:hAnsi="Arial" w:cs="Arial"/>
          <w:sz w:val="24"/>
          <w:szCs w:val="24"/>
        </w:rPr>
      </w:pPr>
      <w:r w:rsidRPr="005134D8">
        <w:rPr>
          <w:rFonts w:ascii="Arial" w:hAnsi="Arial" w:cs="Arial"/>
          <w:sz w:val="24"/>
          <w:szCs w:val="24"/>
        </w:rPr>
        <w:t>No hay descanso compensatorio por trabajo en los siguientes días feriados: 1 de enero, lunes y martes de carnaval, jueves y viernes santos, 1 de mayo y 24, 25 y 31 de diciembre, así como los días feriados declarados por el gobierno nacional, estados o municipios, a menos que coincidan con el domingo o el día de descanso semanal</w:t>
      </w:r>
    </w:p>
    <w:p w:rsidR="00D7544A" w:rsidRDefault="005134D8" w:rsidP="008B7CA7">
      <w:pPr>
        <w:shd w:val="clear" w:color="auto" w:fill="FFFFFF"/>
        <w:spacing w:after="0" w:line="360" w:lineRule="auto"/>
        <w:jc w:val="both"/>
        <w:rPr>
          <w:rFonts w:ascii="Arial" w:hAnsi="Arial" w:cs="Arial"/>
          <w:b/>
          <w:sz w:val="24"/>
          <w:szCs w:val="24"/>
          <w:u w:val="single"/>
        </w:rPr>
      </w:pPr>
      <w:r w:rsidRPr="005134D8">
        <w:rPr>
          <w:rFonts w:ascii="Arial" w:hAnsi="Arial" w:cs="Arial"/>
          <w:sz w:val="24"/>
          <w:szCs w:val="24"/>
        </w:rPr>
        <w:t>. </w:t>
      </w:r>
    </w:p>
    <w:p w:rsidR="005134D8" w:rsidRDefault="005134D8" w:rsidP="005134D8">
      <w:pPr>
        <w:shd w:val="clear" w:color="auto" w:fill="FFFFFF"/>
        <w:spacing w:after="150" w:line="360" w:lineRule="auto"/>
        <w:jc w:val="both"/>
        <w:rPr>
          <w:rFonts w:ascii="Arial" w:hAnsi="Arial" w:cs="Arial"/>
          <w:sz w:val="24"/>
          <w:szCs w:val="24"/>
        </w:rPr>
      </w:pPr>
      <w:r w:rsidRPr="005134D8">
        <w:rPr>
          <w:rFonts w:ascii="Arial" w:hAnsi="Arial" w:cs="Arial"/>
          <w:b/>
          <w:sz w:val="24"/>
          <w:szCs w:val="24"/>
          <w:u w:val="single"/>
        </w:rPr>
        <w:t>Fundamento Legal</w:t>
      </w:r>
      <w:r w:rsidRPr="005134D8">
        <w:rPr>
          <w:rFonts w:ascii="Arial" w:hAnsi="Arial" w:cs="Arial"/>
          <w:sz w:val="24"/>
          <w:szCs w:val="24"/>
        </w:rPr>
        <w:t>:</w:t>
      </w:r>
    </w:p>
    <w:p w:rsidR="005134D8" w:rsidRDefault="005134D8" w:rsidP="005134D8">
      <w:pPr>
        <w:numPr>
          <w:ilvl w:val="0"/>
          <w:numId w:val="4"/>
        </w:numPr>
        <w:shd w:val="clear" w:color="auto" w:fill="FFFFFF"/>
        <w:spacing w:after="120" w:line="360" w:lineRule="auto"/>
        <w:ind w:left="0"/>
        <w:jc w:val="both"/>
        <w:rPr>
          <w:rFonts w:ascii="Arial" w:hAnsi="Arial" w:cs="Arial"/>
          <w:sz w:val="24"/>
          <w:szCs w:val="24"/>
        </w:rPr>
      </w:pPr>
      <w:r w:rsidRPr="005134D8">
        <w:rPr>
          <w:rFonts w:ascii="Arial" w:hAnsi="Arial" w:cs="Arial"/>
          <w:sz w:val="24"/>
          <w:szCs w:val="24"/>
        </w:rPr>
        <w:t>Artículo 188 de la LOTTT: Regula el descanso compensatorio por trabajo en días de descanso semanal o feriados. </w:t>
      </w:r>
    </w:p>
    <w:p w:rsidR="0071240A" w:rsidRDefault="0071240A" w:rsidP="005134D8">
      <w:pPr>
        <w:numPr>
          <w:ilvl w:val="0"/>
          <w:numId w:val="4"/>
        </w:numPr>
        <w:shd w:val="clear" w:color="auto" w:fill="FFFFFF"/>
        <w:spacing w:after="120" w:line="360" w:lineRule="auto"/>
        <w:ind w:left="0"/>
        <w:jc w:val="both"/>
        <w:rPr>
          <w:rFonts w:ascii="Arial" w:hAnsi="Arial" w:cs="Arial"/>
          <w:sz w:val="24"/>
          <w:szCs w:val="24"/>
        </w:rPr>
      </w:pPr>
      <w:r w:rsidRPr="0071240A">
        <w:rPr>
          <w:rFonts w:ascii="Arial" w:hAnsi="Arial" w:cs="Arial"/>
          <w:sz w:val="24"/>
          <w:szCs w:val="24"/>
        </w:rPr>
        <w:t>El artículo 168 de la Ley Orgánica del Trabajo, los Trabajadores y las Trabajadoras (LOTTT) de Venezuela establece el derecho de los trabajadores a disfrutar de un descanso intrajornada para alimentación y para suspender sus labores y salir del lugar de trabajo. Este descanso debe ser de al menos una hora diaria y no se pueden trabajar más de cinco horas continuas</w:t>
      </w:r>
      <w:proofErr w:type="gramStart"/>
      <w:r>
        <w:rPr>
          <w:rFonts w:ascii="Arial" w:hAnsi="Arial" w:cs="Arial"/>
          <w:sz w:val="24"/>
          <w:szCs w:val="24"/>
        </w:rPr>
        <w:t xml:space="preserve">. </w:t>
      </w:r>
      <w:r w:rsidRPr="0071240A">
        <w:rPr>
          <w:rFonts w:ascii="Arial" w:hAnsi="Arial" w:cs="Arial"/>
          <w:sz w:val="24"/>
          <w:szCs w:val="24"/>
        </w:rPr>
        <w:t>.</w:t>
      </w:r>
      <w:proofErr w:type="gramEnd"/>
      <w:r w:rsidRPr="0071240A">
        <w:rPr>
          <w:rFonts w:ascii="Arial" w:hAnsi="Arial" w:cs="Arial"/>
          <w:sz w:val="24"/>
          <w:szCs w:val="24"/>
        </w:rPr>
        <w:t> </w:t>
      </w:r>
    </w:p>
    <w:p w:rsidR="005134D8" w:rsidRDefault="005134D8" w:rsidP="005134D8">
      <w:pPr>
        <w:numPr>
          <w:ilvl w:val="0"/>
          <w:numId w:val="4"/>
        </w:numPr>
        <w:shd w:val="clear" w:color="auto" w:fill="FFFFFF"/>
        <w:spacing w:after="0" w:line="360" w:lineRule="auto"/>
        <w:ind w:left="0"/>
        <w:jc w:val="both"/>
        <w:rPr>
          <w:rFonts w:ascii="Arial" w:hAnsi="Arial" w:cs="Arial"/>
          <w:sz w:val="24"/>
          <w:szCs w:val="24"/>
        </w:rPr>
      </w:pPr>
      <w:r w:rsidRPr="005134D8">
        <w:rPr>
          <w:rFonts w:ascii="Arial" w:hAnsi="Arial" w:cs="Arial"/>
          <w:sz w:val="24"/>
          <w:szCs w:val="24"/>
        </w:rPr>
        <w:t>Artículo 224 de la LOTTT: Se refiere al descanso semanal obligatorio, incluyendo el descanso compensatorio para trabajadores del deporte. </w:t>
      </w:r>
    </w:p>
    <w:p w:rsidR="008B7CA7" w:rsidRPr="005134D8" w:rsidRDefault="008B7CA7" w:rsidP="008B7CA7">
      <w:pPr>
        <w:shd w:val="clear" w:color="auto" w:fill="FFFFFF"/>
        <w:spacing w:after="0" w:line="360" w:lineRule="auto"/>
        <w:jc w:val="both"/>
        <w:rPr>
          <w:rFonts w:ascii="Arial" w:hAnsi="Arial" w:cs="Arial"/>
          <w:sz w:val="24"/>
          <w:szCs w:val="24"/>
        </w:rPr>
      </w:pPr>
    </w:p>
    <w:p w:rsidR="005134D8" w:rsidRDefault="005134D8" w:rsidP="005134D8">
      <w:pPr>
        <w:shd w:val="clear" w:color="auto" w:fill="FFFFFF"/>
        <w:spacing w:after="150" w:line="360" w:lineRule="auto"/>
        <w:jc w:val="both"/>
        <w:rPr>
          <w:rFonts w:ascii="Arial" w:hAnsi="Arial" w:cs="Arial"/>
          <w:b/>
          <w:sz w:val="24"/>
          <w:szCs w:val="24"/>
          <w:u w:val="single"/>
        </w:rPr>
      </w:pPr>
      <w:r w:rsidRPr="005134D8">
        <w:rPr>
          <w:rFonts w:ascii="Arial" w:hAnsi="Arial" w:cs="Arial"/>
          <w:b/>
          <w:sz w:val="24"/>
          <w:szCs w:val="24"/>
          <w:u w:val="single"/>
        </w:rPr>
        <w:t>Importancia del descanso compensatorio:</w:t>
      </w:r>
    </w:p>
    <w:p w:rsidR="005134D8" w:rsidRPr="005134D8" w:rsidRDefault="005134D8" w:rsidP="005134D8">
      <w:pPr>
        <w:numPr>
          <w:ilvl w:val="0"/>
          <w:numId w:val="5"/>
        </w:numPr>
        <w:shd w:val="clear" w:color="auto" w:fill="FFFFFF"/>
        <w:spacing w:after="120" w:line="360" w:lineRule="auto"/>
        <w:ind w:left="0"/>
        <w:jc w:val="both"/>
        <w:rPr>
          <w:rFonts w:ascii="Arial" w:hAnsi="Arial" w:cs="Arial"/>
          <w:sz w:val="24"/>
          <w:szCs w:val="24"/>
        </w:rPr>
      </w:pPr>
      <w:r w:rsidRPr="005134D8">
        <w:rPr>
          <w:rFonts w:ascii="Arial" w:hAnsi="Arial" w:cs="Arial"/>
          <w:sz w:val="24"/>
          <w:szCs w:val="24"/>
        </w:rPr>
        <w:t>Garantiza el cumplimiento de las jornadas laborales y el descanso adecuado del trabajador.</w:t>
      </w:r>
    </w:p>
    <w:p w:rsidR="005134D8" w:rsidRPr="005134D8" w:rsidRDefault="005134D8" w:rsidP="005134D8">
      <w:pPr>
        <w:shd w:val="clear" w:color="auto" w:fill="FFFFFF"/>
        <w:spacing w:line="360" w:lineRule="auto"/>
        <w:jc w:val="both"/>
        <w:rPr>
          <w:rFonts w:ascii="Arial" w:hAnsi="Arial" w:cs="Arial"/>
          <w:sz w:val="24"/>
          <w:szCs w:val="24"/>
        </w:rPr>
      </w:pPr>
      <w:r w:rsidRPr="005134D8">
        <w:rPr>
          <w:rFonts w:ascii="Arial" w:hAnsi="Arial" w:cs="Arial"/>
          <w:sz w:val="24"/>
          <w:szCs w:val="24"/>
        </w:rPr>
        <w:lastRenderedPageBreak/>
        <w:t>Permite al trabajador recuperar energías y mantener un equilibrio entre su vida laboral y personal.</w:t>
      </w:r>
    </w:p>
    <w:p w:rsidR="005134D8" w:rsidRDefault="005134D8" w:rsidP="005134D8">
      <w:pPr>
        <w:shd w:val="clear" w:color="auto" w:fill="FFFFFF"/>
        <w:spacing w:line="360" w:lineRule="auto"/>
        <w:jc w:val="both"/>
        <w:rPr>
          <w:rFonts w:ascii="Arial" w:hAnsi="Arial" w:cs="Arial"/>
          <w:sz w:val="24"/>
          <w:szCs w:val="24"/>
        </w:rPr>
      </w:pPr>
      <w:r w:rsidRPr="005134D8">
        <w:rPr>
          <w:rFonts w:ascii="Arial" w:hAnsi="Arial" w:cs="Arial"/>
          <w:sz w:val="24"/>
          <w:szCs w:val="24"/>
        </w:rPr>
        <w:t>Es un derecho fundamental del trabajador, que busca proteger su salud física y mental. </w:t>
      </w:r>
    </w:p>
    <w:p w:rsidR="005134D8" w:rsidRPr="00DE55FB" w:rsidRDefault="00DE55FB" w:rsidP="00DE55FB">
      <w:pPr>
        <w:rPr>
          <w:rFonts w:ascii="Arial" w:hAnsi="Arial" w:cs="Arial"/>
          <w:b/>
          <w:sz w:val="24"/>
          <w:szCs w:val="24"/>
          <w:u w:val="single"/>
        </w:rPr>
      </w:pPr>
      <w:r>
        <w:rPr>
          <w:rFonts w:ascii="Arial" w:hAnsi="Arial" w:cs="Arial"/>
          <w:b/>
          <w:sz w:val="24"/>
          <w:szCs w:val="24"/>
          <w:u w:val="single"/>
        </w:rPr>
        <w:t>I</w:t>
      </w:r>
      <w:r w:rsidRPr="00DE55FB">
        <w:rPr>
          <w:rFonts w:ascii="Arial" w:hAnsi="Arial" w:cs="Arial"/>
          <w:b/>
          <w:sz w:val="24"/>
          <w:szCs w:val="24"/>
          <w:u w:val="single"/>
        </w:rPr>
        <w:t>nvenciones, innovaciones y mejoras</w:t>
      </w:r>
    </w:p>
    <w:p w:rsidR="00332B49" w:rsidRDefault="0071240A" w:rsidP="00DE55FB">
      <w:pPr>
        <w:spacing w:after="0" w:line="360" w:lineRule="auto"/>
        <w:jc w:val="both"/>
        <w:rPr>
          <w:rFonts w:ascii="Arial" w:hAnsi="Arial" w:cs="Arial"/>
          <w:sz w:val="24"/>
          <w:szCs w:val="24"/>
        </w:rPr>
      </w:pPr>
      <w:r>
        <w:rPr>
          <w:rFonts w:ascii="Arial" w:hAnsi="Arial" w:cs="Arial"/>
          <w:sz w:val="24"/>
          <w:szCs w:val="24"/>
        </w:rPr>
        <w:t xml:space="preserve">     </w:t>
      </w:r>
      <w:r w:rsidR="00DE55FB" w:rsidRPr="00DE55FB">
        <w:rPr>
          <w:rFonts w:ascii="Arial" w:hAnsi="Arial" w:cs="Arial"/>
          <w:sz w:val="24"/>
          <w:szCs w:val="24"/>
        </w:rPr>
        <w:t>En la Ley Orgánica del Trabajo, los Trabajadores y las Trabajadoras (LOTTT) de Venezuela, las invenciones, innovaciones y mejoras realizadas en el ámbito laboral se consideran parte del "proceso social de trabajo". El trabajador o trabajadora que las genere, mantiene sus derechos de forma ilimitada sobre ellas. Sin embargo, el empleador puede explotarlas durante la relación laboral o mediante un contrato de licencia, pero el trabajador tiene derecho a una participación si la retribución por su trabajo es desproporcionada con los resultados obtenidos.</w:t>
      </w:r>
    </w:p>
    <w:p w:rsidR="00DE55FB" w:rsidRDefault="00DE55FB" w:rsidP="00DE55FB">
      <w:pPr>
        <w:spacing w:after="0" w:line="360" w:lineRule="auto"/>
        <w:jc w:val="both"/>
        <w:rPr>
          <w:rFonts w:ascii="Arial" w:hAnsi="Arial" w:cs="Arial"/>
          <w:sz w:val="24"/>
          <w:szCs w:val="24"/>
        </w:rPr>
      </w:pPr>
    </w:p>
    <w:p w:rsidR="00DE55FB" w:rsidRPr="00DE55FB" w:rsidRDefault="00DE55FB" w:rsidP="00DE55FB">
      <w:pPr>
        <w:spacing w:after="0" w:line="360" w:lineRule="auto"/>
        <w:jc w:val="both"/>
        <w:rPr>
          <w:rFonts w:ascii="Arial" w:hAnsi="Arial" w:cs="Arial"/>
          <w:b/>
          <w:sz w:val="24"/>
          <w:szCs w:val="24"/>
          <w:u w:val="single"/>
        </w:rPr>
      </w:pPr>
      <w:r w:rsidRPr="00DE55FB">
        <w:rPr>
          <w:rFonts w:ascii="Arial" w:hAnsi="Arial" w:cs="Arial"/>
          <w:b/>
          <w:sz w:val="24"/>
          <w:szCs w:val="24"/>
          <w:u w:val="single"/>
        </w:rPr>
        <w:t>Aspectos clave según la LOTTT:</w:t>
      </w:r>
    </w:p>
    <w:p w:rsidR="00DE55FB" w:rsidRPr="00DE55FB" w:rsidRDefault="00DE55FB" w:rsidP="00DE55FB">
      <w:pPr>
        <w:spacing w:after="0" w:line="360" w:lineRule="auto"/>
        <w:jc w:val="both"/>
        <w:rPr>
          <w:rFonts w:ascii="Arial" w:hAnsi="Arial" w:cs="Arial"/>
          <w:b/>
          <w:sz w:val="24"/>
          <w:szCs w:val="24"/>
        </w:rPr>
      </w:pPr>
      <w:r w:rsidRPr="00DE55FB">
        <w:rPr>
          <w:rFonts w:ascii="Arial" w:hAnsi="Arial" w:cs="Arial"/>
          <w:b/>
          <w:sz w:val="24"/>
          <w:szCs w:val="24"/>
        </w:rPr>
        <w:t>Propiedad:</w:t>
      </w:r>
    </w:p>
    <w:p w:rsidR="00DE55FB" w:rsidRPr="00DE55FB" w:rsidRDefault="00DE55FB" w:rsidP="00DE55FB">
      <w:pPr>
        <w:spacing w:after="0" w:line="360" w:lineRule="auto"/>
        <w:jc w:val="both"/>
        <w:rPr>
          <w:rFonts w:ascii="Arial" w:hAnsi="Arial" w:cs="Arial"/>
          <w:sz w:val="24"/>
          <w:szCs w:val="24"/>
        </w:rPr>
      </w:pPr>
      <w:r w:rsidRPr="00DE55FB">
        <w:rPr>
          <w:rFonts w:ascii="Arial" w:hAnsi="Arial" w:cs="Arial"/>
          <w:sz w:val="24"/>
          <w:szCs w:val="24"/>
        </w:rPr>
        <w:t xml:space="preserve">El trabajador es el titular de los derechos sobre sus invenciones, innovaciones o mejoras. </w:t>
      </w:r>
    </w:p>
    <w:p w:rsidR="00DE55FB" w:rsidRPr="00DE55FB" w:rsidRDefault="00DE55FB" w:rsidP="00DE55FB">
      <w:pPr>
        <w:spacing w:after="0" w:line="360" w:lineRule="auto"/>
        <w:jc w:val="both"/>
        <w:rPr>
          <w:rFonts w:ascii="Arial" w:hAnsi="Arial" w:cs="Arial"/>
          <w:b/>
          <w:sz w:val="24"/>
          <w:szCs w:val="24"/>
        </w:rPr>
      </w:pPr>
      <w:r w:rsidRPr="00DE55FB">
        <w:rPr>
          <w:rFonts w:ascii="Arial" w:hAnsi="Arial" w:cs="Arial"/>
          <w:b/>
          <w:sz w:val="24"/>
          <w:szCs w:val="24"/>
        </w:rPr>
        <w:t>Explotación por el empleador:</w:t>
      </w:r>
    </w:p>
    <w:p w:rsidR="00DE55FB" w:rsidRPr="00DE55FB" w:rsidRDefault="00DE55FB" w:rsidP="00DE55FB">
      <w:pPr>
        <w:spacing w:after="0" w:line="360" w:lineRule="auto"/>
        <w:jc w:val="both"/>
        <w:rPr>
          <w:rFonts w:ascii="Arial" w:hAnsi="Arial" w:cs="Arial"/>
          <w:sz w:val="24"/>
          <w:szCs w:val="24"/>
        </w:rPr>
      </w:pPr>
      <w:r w:rsidRPr="00DE55FB">
        <w:rPr>
          <w:rFonts w:ascii="Arial" w:hAnsi="Arial" w:cs="Arial"/>
          <w:sz w:val="24"/>
          <w:szCs w:val="24"/>
        </w:rPr>
        <w:t xml:space="preserve">El empleador puede explotar estas creaciones durante la relación laboral o mediante un contrato de licencia. </w:t>
      </w:r>
    </w:p>
    <w:p w:rsidR="00DE55FB" w:rsidRPr="00DE55FB" w:rsidRDefault="00DE55FB" w:rsidP="00DE55FB">
      <w:pPr>
        <w:spacing w:after="0" w:line="360" w:lineRule="auto"/>
        <w:jc w:val="both"/>
        <w:rPr>
          <w:rFonts w:ascii="Arial" w:hAnsi="Arial" w:cs="Arial"/>
          <w:b/>
          <w:sz w:val="24"/>
          <w:szCs w:val="24"/>
        </w:rPr>
      </w:pPr>
      <w:r w:rsidRPr="00DE55FB">
        <w:rPr>
          <w:rFonts w:ascii="Arial" w:hAnsi="Arial" w:cs="Arial"/>
          <w:b/>
          <w:sz w:val="24"/>
          <w:szCs w:val="24"/>
        </w:rPr>
        <w:t>Participación del trabajador:</w:t>
      </w:r>
    </w:p>
    <w:p w:rsidR="00DE55FB" w:rsidRPr="00DE55FB" w:rsidRDefault="00DE55FB" w:rsidP="00DE55FB">
      <w:pPr>
        <w:spacing w:after="0" w:line="360" w:lineRule="auto"/>
        <w:jc w:val="both"/>
        <w:rPr>
          <w:rFonts w:ascii="Arial" w:hAnsi="Arial" w:cs="Arial"/>
          <w:sz w:val="24"/>
          <w:szCs w:val="24"/>
        </w:rPr>
      </w:pPr>
      <w:r w:rsidRPr="00DE55FB">
        <w:rPr>
          <w:rFonts w:ascii="Arial" w:hAnsi="Arial" w:cs="Arial"/>
          <w:sz w:val="24"/>
          <w:szCs w:val="24"/>
        </w:rPr>
        <w:t xml:space="preserve">Si la retribución del trabajador es desproporcionada con los resultados obtenidos, este tiene derecho a una participación en las ganancias derivadas de la explotación. </w:t>
      </w:r>
    </w:p>
    <w:p w:rsidR="00DE55FB" w:rsidRPr="00DE55FB" w:rsidRDefault="00DE55FB" w:rsidP="00DE55FB">
      <w:pPr>
        <w:spacing w:after="0" w:line="360" w:lineRule="auto"/>
        <w:jc w:val="both"/>
        <w:rPr>
          <w:rFonts w:ascii="Arial" w:hAnsi="Arial" w:cs="Arial"/>
          <w:b/>
          <w:sz w:val="24"/>
          <w:szCs w:val="24"/>
        </w:rPr>
      </w:pPr>
      <w:r w:rsidRPr="00DE55FB">
        <w:rPr>
          <w:rFonts w:ascii="Arial" w:hAnsi="Arial" w:cs="Arial"/>
          <w:b/>
          <w:sz w:val="24"/>
          <w:szCs w:val="24"/>
        </w:rPr>
        <w:t>Determinación de la participación:</w:t>
      </w:r>
    </w:p>
    <w:p w:rsidR="00DE55FB" w:rsidRPr="00DE55FB" w:rsidRDefault="00DE55FB" w:rsidP="00DE55FB">
      <w:pPr>
        <w:spacing w:after="0" w:line="360" w:lineRule="auto"/>
        <w:jc w:val="both"/>
        <w:rPr>
          <w:rFonts w:ascii="Arial" w:hAnsi="Arial" w:cs="Arial"/>
          <w:sz w:val="24"/>
          <w:szCs w:val="24"/>
        </w:rPr>
      </w:pPr>
      <w:r w:rsidRPr="00DE55FB">
        <w:rPr>
          <w:rFonts w:ascii="Arial" w:hAnsi="Arial" w:cs="Arial"/>
          <w:sz w:val="24"/>
          <w:szCs w:val="24"/>
        </w:rPr>
        <w:t xml:space="preserve">La participación se fija de común acuerdo entre las partes, con la intervención del Inspector del Trabajo o, en su defecto, por el Juez del Trabajo. </w:t>
      </w:r>
    </w:p>
    <w:p w:rsidR="00DE55FB" w:rsidRPr="00DE55FB" w:rsidRDefault="00DE55FB" w:rsidP="00DE55FB">
      <w:pPr>
        <w:spacing w:after="0" w:line="360" w:lineRule="auto"/>
        <w:jc w:val="both"/>
        <w:rPr>
          <w:rFonts w:ascii="Arial" w:hAnsi="Arial" w:cs="Arial"/>
          <w:sz w:val="24"/>
          <w:szCs w:val="24"/>
        </w:rPr>
      </w:pPr>
      <w:r w:rsidRPr="00DE55FB">
        <w:rPr>
          <w:rFonts w:ascii="Arial" w:hAnsi="Arial" w:cs="Arial"/>
          <w:b/>
          <w:sz w:val="24"/>
          <w:szCs w:val="24"/>
        </w:rPr>
        <w:t>Derecho preferente de adquisición</w:t>
      </w:r>
      <w:r w:rsidRPr="00DE55FB">
        <w:rPr>
          <w:rFonts w:ascii="Arial" w:hAnsi="Arial" w:cs="Arial"/>
          <w:sz w:val="24"/>
          <w:szCs w:val="24"/>
        </w:rPr>
        <w:t>:</w:t>
      </w:r>
    </w:p>
    <w:p w:rsidR="00DE55FB" w:rsidRPr="00DE55FB" w:rsidRDefault="00DE55FB" w:rsidP="00DE55FB">
      <w:pPr>
        <w:spacing w:after="0" w:line="360" w:lineRule="auto"/>
        <w:jc w:val="both"/>
        <w:rPr>
          <w:rFonts w:ascii="Arial" w:hAnsi="Arial" w:cs="Arial"/>
          <w:sz w:val="24"/>
          <w:szCs w:val="24"/>
        </w:rPr>
      </w:pPr>
      <w:r w:rsidRPr="00DE55FB">
        <w:rPr>
          <w:rFonts w:ascii="Arial" w:hAnsi="Arial" w:cs="Arial"/>
          <w:sz w:val="24"/>
          <w:szCs w:val="24"/>
        </w:rPr>
        <w:t xml:space="preserve">Al finalizar la relación laboral, el empleador tiene derecho preferente a adquirir la invención, innovación o mejora, dentro de los 90 días siguientes a la notificación del trabajador. </w:t>
      </w:r>
    </w:p>
    <w:p w:rsidR="00DE55FB" w:rsidRPr="00DE55FB" w:rsidRDefault="00DE55FB" w:rsidP="00DE55FB">
      <w:pPr>
        <w:spacing w:after="0" w:line="360" w:lineRule="auto"/>
        <w:jc w:val="both"/>
        <w:rPr>
          <w:rFonts w:ascii="Arial" w:hAnsi="Arial" w:cs="Arial"/>
          <w:b/>
          <w:sz w:val="24"/>
          <w:szCs w:val="24"/>
        </w:rPr>
      </w:pPr>
      <w:r w:rsidRPr="00DE55FB">
        <w:rPr>
          <w:rFonts w:ascii="Arial" w:hAnsi="Arial" w:cs="Arial"/>
          <w:b/>
          <w:sz w:val="24"/>
          <w:szCs w:val="24"/>
        </w:rPr>
        <w:lastRenderedPageBreak/>
        <w:t>Formación tecnológica:</w:t>
      </w:r>
    </w:p>
    <w:p w:rsidR="00DE55FB" w:rsidRPr="00DE55FB" w:rsidRDefault="00DE55FB" w:rsidP="00DE55FB">
      <w:pPr>
        <w:spacing w:after="0" w:line="360" w:lineRule="auto"/>
        <w:jc w:val="both"/>
        <w:rPr>
          <w:rFonts w:ascii="Arial" w:hAnsi="Arial" w:cs="Arial"/>
          <w:sz w:val="24"/>
          <w:szCs w:val="24"/>
        </w:rPr>
      </w:pPr>
      <w:r w:rsidRPr="00DE55FB">
        <w:rPr>
          <w:rFonts w:ascii="Arial" w:hAnsi="Arial" w:cs="Arial"/>
          <w:sz w:val="24"/>
          <w:szCs w:val="24"/>
        </w:rPr>
        <w:t xml:space="preserve">La LOTTT también establece el derecho del trabajador a recibir formación técnica y tecnológica relacionada con sus labores, incluyendo el proceso productivo. </w:t>
      </w:r>
    </w:p>
    <w:p w:rsidR="00DE55FB" w:rsidRPr="00DE55FB" w:rsidRDefault="00DE55FB" w:rsidP="00DE55FB">
      <w:pPr>
        <w:spacing w:after="0" w:line="360" w:lineRule="auto"/>
        <w:jc w:val="both"/>
        <w:rPr>
          <w:rFonts w:ascii="Arial" w:hAnsi="Arial" w:cs="Arial"/>
          <w:b/>
          <w:sz w:val="24"/>
          <w:szCs w:val="24"/>
        </w:rPr>
      </w:pPr>
      <w:r w:rsidRPr="00DE55FB">
        <w:rPr>
          <w:rFonts w:ascii="Arial" w:hAnsi="Arial" w:cs="Arial"/>
          <w:b/>
          <w:sz w:val="24"/>
          <w:szCs w:val="24"/>
        </w:rPr>
        <w:t>Fuente del conocimiento:</w:t>
      </w:r>
    </w:p>
    <w:p w:rsidR="00DE55FB" w:rsidRPr="00DE55FB" w:rsidRDefault="00DE55FB" w:rsidP="00DE55FB">
      <w:pPr>
        <w:spacing w:after="0" w:line="360" w:lineRule="auto"/>
        <w:jc w:val="both"/>
        <w:rPr>
          <w:rFonts w:ascii="Arial" w:hAnsi="Arial" w:cs="Arial"/>
          <w:sz w:val="24"/>
          <w:szCs w:val="24"/>
        </w:rPr>
      </w:pPr>
      <w:r w:rsidRPr="00DE55FB">
        <w:rPr>
          <w:rFonts w:ascii="Arial" w:hAnsi="Arial" w:cs="Arial"/>
          <w:sz w:val="24"/>
          <w:szCs w:val="24"/>
        </w:rPr>
        <w:t xml:space="preserve">El proceso social de trabajo es reconocido como la fuente fundamental del conocimiento científico, humanístico y tecnológico. </w:t>
      </w:r>
    </w:p>
    <w:p w:rsidR="00DE55FB" w:rsidRDefault="00DE55FB" w:rsidP="00DE55FB">
      <w:pPr>
        <w:spacing w:after="0" w:line="360" w:lineRule="auto"/>
        <w:jc w:val="both"/>
        <w:rPr>
          <w:rFonts w:ascii="Arial" w:hAnsi="Arial" w:cs="Arial"/>
          <w:sz w:val="24"/>
          <w:szCs w:val="24"/>
        </w:rPr>
      </w:pPr>
      <w:r>
        <w:rPr>
          <w:rFonts w:ascii="Arial" w:hAnsi="Arial" w:cs="Arial"/>
          <w:sz w:val="24"/>
          <w:szCs w:val="24"/>
        </w:rPr>
        <w:t xml:space="preserve">    </w:t>
      </w:r>
      <w:r w:rsidRPr="00DE55FB">
        <w:rPr>
          <w:rFonts w:ascii="Arial" w:hAnsi="Arial" w:cs="Arial"/>
          <w:sz w:val="24"/>
          <w:szCs w:val="24"/>
        </w:rPr>
        <w:t>En resumen, la LOTTT protege los derechos de los trabajadores sobre sus invenciones, innovaciones y mejoras, estableciendo un equilibrio entre sus derechos y los intereses del empleador en la explotación de estas creaciones.</w:t>
      </w:r>
    </w:p>
    <w:p w:rsidR="005F238F" w:rsidRPr="00D7544A" w:rsidRDefault="005F238F" w:rsidP="00DE55FB">
      <w:pPr>
        <w:spacing w:after="0" w:line="360" w:lineRule="auto"/>
        <w:jc w:val="both"/>
        <w:rPr>
          <w:rFonts w:ascii="Arial" w:hAnsi="Arial" w:cs="Arial"/>
          <w:b/>
          <w:sz w:val="24"/>
          <w:szCs w:val="24"/>
          <w:u w:val="single"/>
        </w:rPr>
      </w:pPr>
    </w:p>
    <w:p w:rsidR="005F238F" w:rsidRPr="00D7544A" w:rsidRDefault="00D7544A" w:rsidP="00DE55FB">
      <w:pPr>
        <w:spacing w:after="0" w:line="360" w:lineRule="auto"/>
        <w:jc w:val="both"/>
        <w:rPr>
          <w:rFonts w:ascii="Arial" w:hAnsi="Arial" w:cs="Arial"/>
          <w:b/>
          <w:sz w:val="24"/>
          <w:szCs w:val="24"/>
          <w:u w:val="single"/>
        </w:rPr>
      </w:pPr>
      <w:r w:rsidRPr="00D7544A">
        <w:rPr>
          <w:rFonts w:ascii="Arial" w:hAnsi="Arial" w:cs="Arial"/>
          <w:b/>
          <w:sz w:val="24"/>
          <w:szCs w:val="24"/>
          <w:u w:val="single"/>
        </w:rPr>
        <w:t>Fundamento legal según la LOTTT</w:t>
      </w:r>
    </w:p>
    <w:p w:rsidR="00332B49" w:rsidRDefault="00332B49" w:rsidP="005134D8">
      <w:pPr>
        <w:spacing w:after="0" w:line="360" w:lineRule="auto"/>
        <w:jc w:val="both"/>
        <w:rPr>
          <w:rFonts w:ascii="Arial" w:hAnsi="Arial" w:cs="Arial"/>
          <w:sz w:val="24"/>
          <w:szCs w:val="24"/>
        </w:rPr>
      </w:pPr>
    </w:p>
    <w:p w:rsidR="00D7544A" w:rsidRDefault="00D7544A" w:rsidP="005134D8">
      <w:pPr>
        <w:spacing w:after="0" w:line="360" w:lineRule="auto"/>
        <w:jc w:val="both"/>
        <w:rPr>
          <w:rFonts w:ascii="Arial" w:hAnsi="Arial" w:cs="Arial"/>
          <w:sz w:val="24"/>
          <w:szCs w:val="24"/>
        </w:rPr>
      </w:pPr>
      <w:r>
        <w:rPr>
          <w:rFonts w:ascii="Arial" w:hAnsi="Arial" w:cs="Arial"/>
          <w:sz w:val="24"/>
          <w:szCs w:val="24"/>
        </w:rPr>
        <w:t xml:space="preserve">Art. 320 en delante de la ley </w:t>
      </w:r>
    </w:p>
    <w:p w:rsidR="00D7544A" w:rsidRDefault="00D7544A" w:rsidP="005134D8">
      <w:pPr>
        <w:spacing w:after="0" w:line="360" w:lineRule="auto"/>
        <w:jc w:val="both"/>
        <w:rPr>
          <w:rFonts w:ascii="Arial" w:hAnsi="Arial" w:cs="Arial"/>
          <w:sz w:val="24"/>
          <w:szCs w:val="24"/>
        </w:rPr>
      </w:pPr>
    </w:p>
    <w:p w:rsidR="00D7544A" w:rsidRDefault="00D7544A" w:rsidP="005134D8">
      <w:pPr>
        <w:spacing w:after="0" w:line="360" w:lineRule="auto"/>
        <w:jc w:val="both"/>
        <w:rPr>
          <w:rFonts w:ascii="Arial" w:hAnsi="Arial" w:cs="Arial"/>
          <w:sz w:val="24"/>
          <w:szCs w:val="24"/>
        </w:rPr>
      </w:pPr>
    </w:p>
    <w:p w:rsidR="0071240A" w:rsidRDefault="0071240A" w:rsidP="005134D8">
      <w:pPr>
        <w:spacing w:after="0" w:line="360" w:lineRule="auto"/>
        <w:jc w:val="both"/>
        <w:rPr>
          <w:rFonts w:ascii="Arial" w:hAnsi="Arial" w:cs="Arial"/>
          <w:sz w:val="24"/>
          <w:szCs w:val="24"/>
        </w:rPr>
      </w:pPr>
      <w:r w:rsidRPr="008B7CA7">
        <w:rPr>
          <w:rFonts w:ascii="Arial" w:hAnsi="Arial" w:cs="Arial"/>
          <w:b/>
          <w:sz w:val="24"/>
          <w:szCs w:val="24"/>
        </w:rPr>
        <w:t>Nota:</w:t>
      </w:r>
      <w:r>
        <w:rPr>
          <w:rFonts w:ascii="Arial" w:hAnsi="Arial" w:cs="Arial"/>
          <w:sz w:val="24"/>
          <w:szCs w:val="24"/>
        </w:rPr>
        <w:t xml:space="preserve"> Material tomado de apuntes y de información aportada por Inteligencia </w:t>
      </w:r>
      <w:proofErr w:type="gramStart"/>
      <w:r>
        <w:rPr>
          <w:rFonts w:ascii="Arial" w:hAnsi="Arial" w:cs="Arial"/>
          <w:sz w:val="24"/>
          <w:szCs w:val="24"/>
        </w:rPr>
        <w:t>Artificia</w:t>
      </w:r>
      <w:r w:rsidR="008B7CA7">
        <w:rPr>
          <w:rFonts w:ascii="Arial" w:hAnsi="Arial" w:cs="Arial"/>
          <w:sz w:val="24"/>
          <w:szCs w:val="24"/>
        </w:rPr>
        <w:t>,</w:t>
      </w:r>
      <w:bookmarkStart w:id="0" w:name="_GoBack"/>
      <w:bookmarkEnd w:id="0"/>
      <w:r>
        <w:rPr>
          <w:rFonts w:ascii="Arial" w:hAnsi="Arial" w:cs="Arial"/>
          <w:sz w:val="24"/>
          <w:szCs w:val="24"/>
        </w:rPr>
        <w:t>l</w:t>
      </w:r>
      <w:proofErr w:type="gramEnd"/>
      <w:r>
        <w:rPr>
          <w:rFonts w:ascii="Arial" w:hAnsi="Arial" w:cs="Arial"/>
          <w:sz w:val="24"/>
          <w:szCs w:val="24"/>
        </w:rPr>
        <w:t xml:space="preserve"> junto con el análisis respectivo de los artículos de la LOTTT.</w:t>
      </w:r>
    </w:p>
    <w:sectPr w:rsidR="007124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5FF"/>
    <w:multiLevelType w:val="multilevel"/>
    <w:tmpl w:val="2FE6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32D1A"/>
    <w:multiLevelType w:val="multilevel"/>
    <w:tmpl w:val="0AE0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E351E"/>
    <w:multiLevelType w:val="multilevel"/>
    <w:tmpl w:val="FE0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40A49"/>
    <w:multiLevelType w:val="multilevel"/>
    <w:tmpl w:val="9C4C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E26F0"/>
    <w:multiLevelType w:val="multilevel"/>
    <w:tmpl w:val="EE6C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8F"/>
    <w:rsid w:val="002E29DB"/>
    <w:rsid w:val="00332B49"/>
    <w:rsid w:val="005134D8"/>
    <w:rsid w:val="00551F89"/>
    <w:rsid w:val="005D1E9D"/>
    <w:rsid w:val="005F238F"/>
    <w:rsid w:val="0061318F"/>
    <w:rsid w:val="00616D0C"/>
    <w:rsid w:val="0071240A"/>
    <w:rsid w:val="007E5510"/>
    <w:rsid w:val="00801FA6"/>
    <w:rsid w:val="00882BCE"/>
    <w:rsid w:val="008B7CA7"/>
    <w:rsid w:val="009E1B26"/>
    <w:rsid w:val="00A07647"/>
    <w:rsid w:val="00B743DD"/>
    <w:rsid w:val="00B91812"/>
    <w:rsid w:val="00C251AC"/>
    <w:rsid w:val="00C33869"/>
    <w:rsid w:val="00D173BF"/>
    <w:rsid w:val="00D7544A"/>
    <w:rsid w:val="00DE55FB"/>
    <w:rsid w:val="00ED1D4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1D2D"/>
  <w15:chartTrackingRefBased/>
  <w15:docId w15:val="{B0AC58B5-15B7-4C63-94EF-2B039EE6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3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7206">
      <w:bodyDiv w:val="1"/>
      <w:marLeft w:val="0"/>
      <w:marRight w:val="0"/>
      <w:marTop w:val="0"/>
      <w:marBottom w:val="0"/>
      <w:divBdr>
        <w:top w:val="none" w:sz="0" w:space="0" w:color="auto"/>
        <w:left w:val="none" w:sz="0" w:space="0" w:color="auto"/>
        <w:bottom w:val="none" w:sz="0" w:space="0" w:color="auto"/>
        <w:right w:val="none" w:sz="0" w:space="0" w:color="auto"/>
      </w:divBdr>
      <w:divsChild>
        <w:div w:id="380329934">
          <w:marLeft w:val="0"/>
          <w:marRight w:val="0"/>
          <w:marTop w:val="0"/>
          <w:marBottom w:val="0"/>
          <w:divBdr>
            <w:top w:val="none" w:sz="0" w:space="0" w:color="auto"/>
            <w:left w:val="none" w:sz="0" w:space="0" w:color="auto"/>
            <w:bottom w:val="none" w:sz="0" w:space="0" w:color="auto"/>
            <w:right w:val="none" w:sz="0" w:space="0" w:color="auto"/>
          </w:divBdr>
          <w:divsChild>
            <w:div w:id="527718353">
              <w:marLeft w:val="0"/>
              <w:marRight w:val="0"/>
              <w:marTop w:val="300"/>
              <w:marBottom w:val="150"/>
              <w:divBdr>
                <w:top w:val="none" w:sz="0" w:space="0" w:color="auto"/>
                <w:left w:val="none" w:sz="0" w:space="0" w:color="auto"/>
                <w:bottom w:val="none" w:sz="0" w:space="0" w:color="auto"/>
                <w:right w:val="none" w:sz="0" w:space="0" w:color="auto"/>
              </w:divBdr>
            </w:div>
          </w:divsChild>
        </w:div>
        <w:div w:id="745079069">
          <w:marLeft w:val="0"/>
          <w:marRight w:val="0"/>
          <w:marTop w:val="0"/>
          <w:marBottom w:val="0"/>
          <w:divBdr>
            <w:top w:val="none" w:sz="0" w:space="0" w:color="auto"/>
            <w:left w:val="none" w:sz="0" w:space="0" w:color="auto"/>
            <w:bottom w:val="none" w:sz="0" w:space="0" w:color="auto"/>
            <w:right w:val="none" w:sz="0" w:space="0" w:color="auto"/>
          </w:divBdr>
          <w:divsChild>
            <w:div w:id="772893684">
              <w:marLeft w:val="0"/>
              <w:marRight w:val="0"/>
              <w:marTop w:val="0"/>
              <w:marBottom w:val="0"/>
              <w:divBdr>
                <w:top w:val="none" w:sz="0" w:space="0" w:color="auto"/>
                <w:left w:val="none" w:sz="0" w:space="0" w:color="auto"/>
                <w:bottom w:val="none" w:sz="0" w:space="0" w:color="auto"/>
                <w:right w:val="none" w:sz="0" w:space="0" w:color="auto"/>
              </w:divBdr>
              <w:divsChild>
                <w:div w:id="912472276">
                  <w:marLeft w:val="0"/>
                  <w:marRight w:val="0"/>
                  <w:marTop w:val="0"/>
                  <w:marBottom w:val="0"/>
                  <w:divBdr>
                    <w:top w:val="none" w:sz="0" w:space="0" w:color="auto"/>
                    <w:left w:val="none" w:sz="0" w:space="0" w:color="auto"/>
                    <w:bottom w:val="none" w:sz="0" w:space="0" w:color="auto"/>
                    <w:right w:val="none" w:sz="0" w:space="0" w:color="auto"/>
                  </w:divBdr>
                  <w:divsChild>
                    <w:div w:id="2075009158">
                      <w:marLeft w:val="0"/>
                      <w:marRight w:val="0"/>
                      <w:marTop w:val="0"/>
                      <w:marBottom w:val="0"/>
                      <w:divBdr>
                        <w:top w:val="none" w:sz="0" w:space="0" w:color="auto"/>
                        <w:left w:val="none" w:sz="0" w:space="0" w:color="auto"/>
                        <w:bottom w:val="none" w:sz="0" w:space="0" w:color="auto"/>
                        <w:right w:val="none" w:sz="0" w:space="0" w:color="auto"/>
                      </w:divBdr>
                      <w:divsChild>
                        <w:div w:id="1588033925">
                          <w:marLeft w:val="0"/>
                          <w:marRight w:val="0"/>
                          <w:marTop w:val="0"/>
                          <w:marBottom w:val="0"/>
                          <w:divBdr>
                            <w:top w:val="none" w:sz="0" w:space="0" w:color="auto"/>
                            <w:left w:val="none" w:sz="0" w:space="0" w:color="auto"/>
                            <w:bottom w:val="none" w:sz="0" w:space="0" w:color="auto"/>
                            <w:right w:val="none" w:sz="0" w:space="0" w:color="auto"/>
                          </w:divBdr>
                        </w:div>
                        <w:div w:id="3747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6247">
              <w:marLeft w:val="0"/>
              <w:marRight w:val="0"/>
              <w:marTop w:val="0"/>
              <w:marBottom w:val="0"/>
              <w:divBdr>
                <w:top w:val="none" w:sz="0" w:space="0" w:color="auto"/>
                <w:left w:val="none" w:sz="0" w:space="0" w:color="auto"/>
                <w:bottom w:val="none" w:sz="0" w:space="0" w:color="auto"/>
                <w:right w:val="none" w:sz="0" w:space="0" w:color="auto"/>
              </w:divBdr>
              <w:divsChild>
                <w:div w:id="1962805868">
                  <w:marLeft w:val="0"/>
                  <w:marRight w:val="0"/>
                  <w:marTop w:val="0"/>
                  <w:marBottom w:val="0"/>
                  <w:divBdr>
                    <w:top w:val="none" w:sz="0" w:space="0" w:color="auto"/>
                    <w:left w:val="none" w:sz="0" w:space="0" w:color="auto"/>
                    <w:bottom w:val="none" w:sz="0" w:space="0" w:color="auto"/>
                    <w:right w:val="none" w:sz="0" w:space="0" w:color="auto"/>
                  </w:divBdr>
                  <w:divsChild>
                    <w:div w:id="2094930595">
                      <w:marLeft w:val="0"/>
                      <w:marRight w:val="0"/>
                      <w:marTop w:val="0"/>
                      <w:marBottom w:val="0"/>
                      <w:divBdr>
                        <w:top w:val="none" w:sz="0" w:space="0" w:color="auto"/>
                        <w:left w:val="none" w:sz="0" w:space="0" w:color="auto"/>
                        <w:bottom w:val="none" w:sz="0" w:space="0" w:color="auto"/>
                        <w:right w:val="none" w:sz="0" w:space="0" w:color="auto"/>
                      </w:divBdr>
                      <w:divsChild>
                        <w:div w:id="178279297">
                          <w:marLeft w:val="0"/>
                          <w:marRight w:val="0"/>
                          <w:marTop w:val="0"/>
                          <w:marBottom w:val="0"/>
                          <w:divBdr>
                            <w:top w:val="none" w:sz="0" w:space="0" w:color="auto"/>
                            <w:left w:val="none" w:sz="0" w:space="0" w:color="auto"/>
                            <w:bottom w:val="none" w:sz="0" w:space="0" w:color="auto"/>
                            <w:right w:val="none" w:sz="0" w:space="0" w:color="auto"/>
                          </w:divBdr>
                        </w:div>
                        <w:div w:id="3397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6926">
              <w:marLeft w:val="0"/>
              <w:marRight w:val="0"/>
              <w:marTop w:val="0"/>
              <w:marBottom w:val="0"/>
              <w:divBdr>
                <w:top w:val="none" w:sz="0" w:space="0" w:color="auto"/>
                <w:left w:val="none" w:sz="0" w:space="0" w:color="auto"/>
                <w:bottom w:val="none" w:sz="0" w:space="0" w:color="auto"/>
                <w:right w:val="none" w:sz="0" w:space="0" w:color="auto"/>
              </w:divBdr>
              <w:divsChild>
                <w:div w:id="589510694">
                  <w:marLeft w:val="0"/>
                  <w:marRight w:val="0"/>
                  <w:marTop w:val="0"/>
                  <w:marBottom w:val="0"/>
                  <w:divBdr>
                    <w:top w:val="none" w:sz="0" w:space="0" w:color="auto"/>
                    <w:left w:val="none" w:sz="0" w:space="0" w:color="auto"/>
                    <w:bottom w:val="none" w:sz="0" w:space="0" w:color="auto"/>
                    <w:right w:val="none" w:sz="0" w:space="0" w:color="auto"/>
                  </w:divBdr>
                  <w:divsChild>
                    <w:div w:id="400253843">
                      <w:marLeft w:val="0"/>
                      <w:marRight w:val="0"/>
                      <w:marTop w:val="0"/>
                      <w:marBottom w:val="0"/>
                      <w:divBdr>
                        <w:top w:val="none" w:sz="0" w:space="0" w:color="auto"/>
                        <w:left w:val="none" w:sz="0" w:space="0" w:color="auto"/>
                        <w:bottom w:val="none" w:sz="0" w:space="0" w:color="auto"/>
                        <w:right w:val="none" w:sz="0" w:space="0" w:color="auto"/>
                      </w:divBdr>
                      <w:divsChild>
                        <w:div w:id="693532924">
                          <w:marLeft w:val="0"/>
                          <w:marRight w:val="0"/>
                          <w:marTop w:val="0"/>
                          <w:marBottom w:val="0"/>
                          <w:divBdr>
                            <w:top w:val="none" w:sz="0" w:space="0" w:color="auto"/>
                            <w:left w:val="none" w:sz="0" w:space="0" w:color="auto"/>
                            <w:bottom w:val="none" w:sz="0" w:space="0" w:color="auto"/>
                            <w:right w:val="none" w:sz="0" w:space="0" w:color="auto"/>
                          </w:divBdr>
                        </w:div>
                        <w:div w:id="1959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50">
              <w:marLeft w:val="0"/>
              <w:marRight w:val="0"/>
              <w:marTop w:val="0"/>
              <w:marBottom w:val="0"/>
              <w:divBdr>
                <w:top w:val="none" w:sz="0" w:space="0" w:color="auto"/>
                <w:left w:val="none" w:sz="0" w:space="0" w:color="auto"/>
                <w:bottom w:val="none" w:sz="0" w:space="0" w:color="auto"/>
                <w:right w:val="none" w:sz="0" w:space="0" w:color="auto"/>
              </w:divBdr>
              <w:divsChild>
                <w:div w:id="1297367554">
                  <w:marLeft w:val="0"/>
                  <w:marRight w:val="0"/>
                  <w:marTop w:val="0"/>
                  <w:marBottom w:val="0"/>
                  <w:divBdr>
                    <w:top w:val="none" w:sz="0" w:space="0" w:color="auto"/>
                    <w:left w:val="none" w:sz="0" w:space="0" w:color="auto"/>
                    <w:bottom w:val="none" w:sz="0" w:space="0" w:color="auto"/>
                    <w:right w:val="none" w:sz="0" w:space="0" w:color="auto"/>
                  </w:divBdr>
                  <w:divsChild>
                    <w:div w:id="1479572210">
                      <w:marLeft w:val="0"/>
                      <w:marRight w:val="0"/>
                      <w:marTop w:val="0"/>
                      <w:marBottom w:val="0"/>
                      <w:divBdr>
                        <w:top w:val="none" w:sz="0" w:space="0" w:color="auto"/>
                        <w:left w:val="none" w:sz="0" w:space="0" w:color="auto"/>
                        <w:bottom w:val="none" w:sz="0" w:space="0" w:color="auto"/>
                        <w:right w:val="none" w:sz="0" w:space="0" w:color="auto"/>
                      </w:divBdr>
                      <w:divsChild>
                        <w:div w:id="2040858374">
                          <w:marLeft w:val="0"/>
                          <w:marRight w:val="0"/>
                          <w:marTop w:val="0"/>
                          <w:marBottom w:val="0"/>
                          <w:divBdr>
                            <w:top w:val="none" w:sz="0" w:space="0" w:color="auto"/>
                            <w:left w:val="none" w:sz="0" w:space="0" w:color="auto"/>
                            <w:bottom w:val="none" w:sz="0" w:space="0" w:color="auto"/>
                            <w:right w:val="none" w:sz="0" w:space="0" w:color="auto"/>
                          </w:divBdr>
                        </w:div>
                        <w:div w:id="1258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9341">
              <w:marLeft w:val="0"/>
              <w:marRight w:val="0"/>
              <w:marTop w:val="0"/>
              <w:marBottom w:val="0"/>
              <w:divBdr>
                <w:top w:val="none" w:sz="0" w:space="0" w:color="auto"/>
                <w:left w:val="none" w:sz="0" w:space="0" w:color="auto"/>
                <w:bottom w:val="none" w:sz="0" w:space="0" w:color="auto"/>
                <w:right w:val="none" w:sz="0" w:space="0" w:color="auto"/>
              </w:divBdr>
              <w:divsChild>
                <w:div w:id="237861248">
                  <w:marLeft w:val="0"/>
                  <w:marRight w:val="0"/>
                  <w:marTop w:val="0"/>
                  <w:marBottom w:val="0"/>
                  <w:divBdr>
                    <w:top w:val="none" w:sz="0" w:space="0" w:color="auto"/>
                    <w:left w:val="none" w:sz="0" w:space="0" w:color="auto"/>
                    <w:bottom w:val="none" w:sz="0" w:space="0" w:color="auto"/>
                    <w:right w:val="none" w:sz="0" w:space="0" w:color="auto"/>
                  </w:divBdr>
                  <w:divsChild>
                    <w:div w:id="40134060">
                      <w:marLeft w:val="0"/>
                      <w:marRight w:val="0"/>
                      <w:marTop w:val="0"/>
                      <w:marBottom w:val="0"/>
                      <w:divBdr>
                        <w:top w:val="none" w:sz="0" w:space="0" w:color="auto"/>
                        <w:left w:val="none" w:sz="0" w:space="0" w:color="auto"/>
                        <w:bottom w:val="none" w:sz="0" w:space="0" w:color="auto"/>
                        <w:right w:val="none" w:sz="0" w:space="0" w:color="auto"/>
                      </w:divBdr>
                      <w:divsChild>
                        <w:div w:id="701054802">
                          <w:marLeft w:val="0"/>
                          <w:marRight w:val="0"/>
                          <w:marTop w:val="0"/>
                          <w:marBottom w:val="0"/>
                          <w:divBdr>
                            <w:top w:val="none" w:sz="0" w:space="0" w:color="auto"/>
                            <w:left w:val="none" w:sz="0" w:space="0" w:color="auto"/>
                            <w:bottom w:val="none" w:sz="0" w:space="0" w:color="auto"/>
                            <w:right w:val="none" w:sz="0" w:space="0" w:color="auto"/>
                          </w:divBdr>
                        </w:div>
                        <w:div w:id="1449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6214">
              <w:marLeft w:val="0"/>
              <w:marRight w:val="0"/>
              <w:marTop w:val="0"/>
              <w:marBottom w:val="0"/>
              <w:divBdr>
                <w:top w:val="none" w:sz="0" w:space="0" w:color="auto"/>
                <w:left w:val="none" w:sz="0" w:space="0" w:color="auto"/>
                <w:bottom w:val="none" w:sz="0" w:space="0" w:color="auto"/>
                <w:right w:val="none" w:sz="0" w:space="0" w:color="auto"/>
              </w:divBdr>
              <w:divsChild>
                <w:div w:id="672296186">
                  <w:marLeft w:val="0"/>
                  <w:marRight w:val="0"/>
                  <w:marTop w:val="0"/>
                  <w:marBottom w:val="0"/>
                  <w:divBdr>
                    <w:top w:val="none" w:sz="0" w:space="0" w:color="auto"/>
                    <w:left w:val="none" w:sz="0" w:space="0" w:color="auto"/>
                    <w:bottom w:val="none" w:sz="0" w:space="0" w:color="auto"/>
                    <w:right w:val="none" w:sz="0" w:space="0" w:color="auto"/>
                  </w:divBdr>
                  <w:divsChild>
                    <w:div w:id="347410501">
                      <w:marLeft w:val="0"/>
                      <w:marRight w:val="0"/>
                      <w:marTop w:val="0"/>
                      <w:marBottom w:val="0"/>
                      <w:divBdr>
                        <w:top w:val="none" w:sz="0" w:space="0" w:color="auto"/>
                        <w:left w:val="none" w:sz="0" w:space="0" w:color="auto"/>
                        <w:bottom w:val="none" w:sz="0" w:space="0" w:color="auto"/>
                        <w:right w:val="none" w:sz="0" w:space="0" w:color="auto"/>
                      </w:divBdr>
                      <w:divsChild>
                        <w:div w:id="1120761803">
                          <w:marLeft w:val="0"/>
                          <w:marRight w:val="0"/>
                          <w:marTop w:val="0"/>
                          <w:marBottom w:val="0"/>
                          <w:divBdr>
                            <w:top w:val="none" w:sz="0" w:space="0" w:color="auto"/>
                            <w:left w:val="none" w:sz="0" w:space="0" w:color="auto"/>
                            <w:bottom w:val="none" w:sz="0" w:space="0" w:color="auto"/>
                            <w:right w:val="none" w:sz="0" w:space="0" w:color="auto"/>
                          </w:divBdr>
                        </w:div>
                        <w:div w:id="15692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58157">
              <w:marLeft w:val="0"/>
              <w:marRight w:val="0"/>
              <w:marTop w:val="0"/>
              <w:marBottom w:val="0"/>
              <w:divBdr>
                <w:top w:val="none" w:sz="0" w:space="0" w:color="auto"/>
                <w:left w:val="none" w:sz="0" w:space="0" w:color="auto"/>
                <w:bottom w:val="none" w:sz="0" w:space="0" w:color="auto"/>
                <w:right w:val="none" w:sz="0" w:space="0" w:color="auto"/>
              </w:divBdr>
              <w:divsChild>
                <w:div w:id="1938245902">
                  <w:marLeft w:val="0"/>
                  <w:marRight w:val="0"/>
                  <w:marTop w:val="0"/>
                  <w:marBottom w:val="0"/>
                  <w:divBdr>
                    <w:top w:val="none" w:sz="0" w:space="0" w:color="auto"/>
                    <w:left w:val="none" w:sz="0" w:space="0" w:color="auto"/>
                    <w:bottom w:val="none" w:sz="0" w:space="0" w:color="auto"/>
                    <w:right w:val="none" w:sz="0" w:space="0" w:color="auto"/>
                  </w:divBdr>
                  <w:divsChild>
                    <w:div w:id="2003392194">
                      <w:marLeft w:val="0"/>
                      <w:marRight w:val="0"/>
                      <w:marTop w:val="0"/>
                      <w:marBottom w:val="0"/>
                      <w:divBdr>
                        <w:top w:val="none" w:sz="0" w:space="0" w:color="auto"/>
                        <w:left w:val="none" w:sz="0" w:space="0" w:color="auto"/>
                        <w:bottom w:val="none" w:sz="0" w:space="0" w:color="auto"/>
                        <w:right w:val="none" w:sz="0" w:space="0" w:color="auto"/>
                      </w:divBdr>
                      <w:divsChild>
                        <w:div w:id="686830609">
                          <w:marLeft w:val="0"/>
                          <w:marRight w:val="0"/>
                          <w:marTop w:val="0"/>
                          <w:marBottom w:val="0"/>
                          <w:divBdr>
                            <w:top w:val="none" w:sz="0" w:space="0" w:color="auto"/>
                            <w:left w:val="none" w:sz="0" w:space="0" w:color="auto"/>
                            <w:bottom w:val="none" w:sz="0" w:space="0" w:color="auto"/>
                            <w:right w:val="none" w:sz="0" w:space="0" w:color="auto"/>
                          </w:divBdr>
                        </w:div>
                        <w:div w:id="231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873">
          <w:marLeft w:val="0"/>
          <w:marRight w:val="0"/>
          <w:marTop w:val="0"/>
          <w:marBottom w:val="0"/>
          <w:divBdr>
            <w:top w:val="none" w:sz="0" w:space="0" w:color="auto"/>
            <w:left w:val="none" w:sz="0" w:space="0" w:color="auto"/>
            <w:bottom w:val="none" w:sz="0" w:space="0" w:color="auto"/>
            <w:right w:val="none" w:sz="0" w:space="0" w:color="auto"/>
          </w:divBdr>
          <w:divsChild>
            <w:div w:id="98096216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02406123">
      <w:bodyDiv w:val="1"/>
      <w:marLeft w:val="0"/>
      <w:marRight w:val="0"/>
      <w:marTop w:val="0"/>
      <w:marBottom w:val="0"/>
      <w:divBdr>
        <w:top w:val="none" w:sz="0" w:space="0" w:color="auto"/>
        <w:left w:val="none" w:sz="0" w:space="0" w:color="auto"/>
        <w:bottom w:val="none" w:sz="0" w:space="0" w:color="auto"/>
        <w:right w:val="none" w:sz="0" w:space="0" w:color="auto"/>
      </w:divBdr>
      <w:divsChild>
        <w:div w:id="1043139727">
          <w:marLeft w:val="0"/>
          <w:marRight w:val="0"/>
          <w:marTop w:val="0"/>
          <w:marBottom w:val="0"/>
          <w:divBdr>
            <w:top w:val="none" w:sz="0" w:space="0" w:color="auto"/>
            <w:left w:val="none" w:sz="0" w:space="0" w:color="auto"/>
            <w:bottom w:val="none" w:sz="0" w:space="0" w:color="auto"/>
            <w:right w:val="none" w:sz="0" w:space="0" w:color="auto"/>
          </w:divBdr>
          <w:divsChild>
            <w:div w:id="2096629809">
              <w:marLeft w:val="0"/>
              <w:marRight w:val="0"/>
              <w:marTop w:val="0"/>
              <w:marBottom w:val="0"/>
              <w:divBdr>
                <w:top w:val="none" w:sz="0" w:space="0" w:color="auto"/>
                <w:left w:val="none" w:sz="0" w:space="0" w:color="auto"/>
                <w:bottom w:val="none" w:sz="0" w:space="0" w:color="auto"/>
                <w:right w:val="none" w:sz="0" w:space="0" w:color="auto"/>
              </w:divBdr>
              <w:divsChild>
                <w:div w:id="64496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29734569">
          <w:marLeft w:val="0"/>
          <w:marRight w:val="0"/>
          <w:marTop w:val="0"/>
          <w:marBottom w:val="0"/>
          <w:divBdr>
            <w:top w:val="none" w:sz="0" w:space="0" w:color="auto"/>
            <w:left w:val="none" w:sz="0" w:space="0" w:color="auto"/>
            <w:bottom w:val="none" w:sz="0" w:space="0" w:color="auto"/>
            <w:right w:val="none" w:sz="0" w:space="0" w:color="auto"/>
          </w:divBdr>
          <w:divsChild>
            <w:div w:id="1925801120">
              <w:marLeft w:val="0"/>
              <w:marRight w:val="0"/>
              <w:marTop w:val="0"/>
              <w:marBottom w:val="0"/>
              <w:divBdr>
                <w:top w:val="none" w:sz="0" w:space="0" w:color="auto"/>
                <w:left w:val="none" w:sz="0" w:space="0" w:color="auto"/>
                <w:bottom w:val="none" w:sz="0" w:space="0" w:color="auto"/>
                <w:right w:val="none" w:sz="0" w:space="0" w:color="auto"/>
              </w:divBdr>
              <w:divsChild>
                <w:div w:id="14452273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7080404">
          <w:marLeft w:val="0"/>
          <w:marRight w:val="0"/>
          <w:marTop w:val="0"/>
          <w:marBottom w:val="0"/>
          <w:divBdr>
            <w:top w:val="none" w:sz="0" w:space="0" w:color="auto"/>
            <w:left w:val="none" w:sz="0" w:space="0" w:color="auto"/>
            <w:bottom w:val="none" w:sz="0" w:space="0" w:color="auto"/>
            <w:right w:val="none" w:sz="0" w:space="0" w:color="auto"/>
          </w:divBdr>
          <w:divsChild>
            <w:div w:id="210964880">
              <w:marLeft w:val="0"/>
              <w:marRight w:val="0"/>
              <w:marTop w:val="0"/>
              <w:marBottom w:val="0"/>
              <w:divBdr>
                <w:top w:val="none" w:sz="0" w:space="0" w:color="auto"/>
                <w:left w:val="none" w:sz="0" w:space="0" w:color="auto"/>
                <w:bottom w:val="none" w:sz="0" w:space="0" w:color="auto"/>
                <w:right w:val="none" w:sz="0" w:space="0" w:color="auto"/>
              </w:divBdr>
              <w:divsChild>
                <w:div w:id="823863136">
                  <w:marLeft w:val="0"/>
                  <w:marRight w:val="0"/>
                  <w:marTop w:val="0"/>
                  <w:marBottom w:val="0"/>
                  <w:divBdr>
                    <w:top w:val="none" w:sz="0" w:space="0" w:color="auto"/>
                    <w:left w:val="none" w:sz="0" w:space="0" w:color="auto"/>
                    <w:bottom w:val="none" w:sz="0" w:space="0" w:color="auto"/>
                    <w:right w:val="none" w:sz="0" w:space="0" w:color="auto"/>
                  </w:divBdr>
                  <w:divsChild>
                    <w:div w:id="1522939479">
                      <w:marLeft w:val="0"/>
                      <w:marRight w:val="0"/>
                      <w:marTop w:val="0"/>
                      <w:marBottom w:val="0"/>
                      <w:divBdr>
                        <w:top w:val="none" w:sz="0" w:space="0" w:color="auto"/>
                        <w:left w:val="none" w:sz="0" w:space="0" w:color="auto"/>
                        <w:bottom w:val="none" w:sz="0" w:space="0" w:color="auto"/>
                        <w:right w:val="none" w:sz="0" w:space="0" w:color="auto"/>
                      </w:divBdr>
                      <w:divsChild>
                        <w:div w:id="1781338062">
                          <w:marLeft w:val="0"/>
                          <w:marRight w:val="0"/>
                          <w:marTop w:val="0"/>
                          <w:marBottom w:val="0"/>
                          <w:divBdr>
                            <w:top w:val="none" w:sz="0" w:space="0" w:color="auto"/>
                            <w:left w:val="none" w:sz="0" w:space="0" w:color="auto"/>
                            <w:bottom w:val="none" w:sz="0" w:space="0" w:color="auto"/>
                            <w:right w:val="none" w:sz="0" w:space="0" w:color="auto"/>
                          </w:divBdr>
                          <w:divsChild>
                            <w:div w:id="525214748">
                              <w:marLeft w:val="0"/>
                              <w:marRight w:val="0"/>
                              <w:marTop w:val="0"/>
                              <w:marBottom w:val="0"/>
                              <w:divBdr>
                                <w:top w:val="none" w:sz="0" w:space="0" w:color="auto"/>
                                <w:left w:val="none" w:sz="0" w:space="0" w:color="auto"/>
                                <w:bottom w:val="none" w:sz="0" w:space="0" w:color="auto"/>
                                <w:right w:val="none" w:sz="0" w:space="0" w:color="auto"/>
                              </w:divBdr>
                            </w:div>
                            <w:div w:id="18034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152">
                  <w:marLeft w:val="0"/>
                  <w:marRight w:val="0"/>
                  <w:marTop w:val="0"/>
                  <w:marBottom w:val="0"/>
                  <w:divBdr>
                    <w:top w:val="none" w:sz="0" w:space="0" w:color="auto"/>
                    <w:left w:val="none" w:sz="0" w:space="0" w:color="auto"/>
                    <w:bottom w:val="none" w:sz="0" w:space="0" w:color="auto"/>
                    <w:right w:val="none" w:sz="0" w:space="0" w:color="auto"/>
                  </w:divBdr>
                  <w:divsChild>
                    <w:div w:id="1691837467">
                      <w:marLeft w:val="0"/>
                      <w:marRight w:val="0"/>
                      <w:marTop w:val="0"/>
                      <w:marBottom w:val="0"/>
                      <w:divBdr>
                        <w:top w:val="none" w:sz="0" w:space="0" w:color="auto"/>
                        <w:left w:val="none" w:sz="0" w:space="0" w:color="auto"/>
                        <w:bottom w:val="none" w:sz="0" w:space="0" w:color="auto"/>
                        <w:right w:val="none" w:sz="0" w:space="0" w:color="auto"/>
                      </w:divBdr>
                      <w:divsChild>
                        <w:div w:id="600533999">
                          <w:marLeft w:val="0"/>
                          <w:marRight w:val="0"/>
                          <w:marTop w:val="0"/>
                          <w:marBottom w:val="0"/>
                          <w:divBdr>
                            <w:top w:val="none" w:sz="0" w:space="0" w:color="auto"/>
                            <w:left w:val="none" w:sz="0" w:space="0" w:color="auto"/>
                            <w:bottom w:val="none" w:sz="0" w:space="0" w:color="auto"/>
                            <w:right w:val="none" w:sz="0" w:space="0" w:color="auto"/>
                          </w:divBdr>
                          <w:divsChild>
                            <w:div w:id="810244791">
                              <w:marLeft w:val="0"/>
                              <w:marRight w:val="0"/>
                              <w:marTop w:val="0"/>
                              <w:marBottom w:val="0"/>
                              <w:divBdr>
                                <w:top w:val="none" w:sz="0" w:space="0" w:color="auto"/>
                                <w:left w:val="none" w:sz="0" w:space="0" w:color="auto"/>
                                <w:bottom w:val="none" w:sz="0" w:space="0" w:color="auto"/>
                                <w:right w:val="none" w:sz="0" w:space="0" w:color="auto"/>
                              </w:divBdr>
                            </w:div>
                            <w:div w:id="11627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290669">
          <w:marLeft w:val="0"/>
          <w:marRight w:val="0"/>
          <w:marTop w:val="0"/>
          <w:marBottom w:val="0"/>
          <w:divBdr>
            <w:top w:val="none" w:sz="0" w:space="0" w:color="auto"/>
            <w:left w:val="none" w:sz="0" w:space="0" w:color="auto"/>
            <w:bottom w:val="none" w:sz="0" w:space="0" w:color="auto"/>
            <w:right w:val="none" w:sz="0" w:space="0" w:color="auto"/>
          </w:divBdr>
          <w:divsChild>
            <w:div w:id="2076194840">
              <w:marLeft w:val="0"/>
              <w:marRight w:val="0"/>
              <w:marTop w:val="0"/>
              <w:marBottom w:val="0"/>
              <w:divBdr>
                <w:top w:val="none" w:sz="0" w:space="0" w:color="auto"/>
                <w:left w:val="none" w:sz="0" w:space="0" w:color="auto"/>
                <w:bottom w:val="none" w:sz="0" w:space="0" w:color="auto"/>
                <w:right w:val="none" w:sz="0" w:space="0" w:color="auto"/>
              </w:divBdr>
              <w:divsChild>
                <w:div w:id="3381964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4394130">
          <w:marLeft w:val="0"/>
          <w:marRight w:val="0"/>
          <w:marTop w:val="0"/>
          <w:marBottom w:val="0"/>
          <w:divBdr>
            <w:top w:val="none" w:sz="0" w:space="0" w:color="auto"/>
            <w:left w:val="none" w:sz="0" w:space="0" w:color="auto"/>
            <w:bottom w:val="none" w:sz="0" w:space="0" w:color="auto"/>
            <w:right w:val="none" w:sz="0" w:space="0" w:color="auto"/>
          </w:divBdr>
          <w:divsChild>
            <w:div w:id="133447396">
              <w:marLeft w:val="0"/>
              <w:marRight w:val="0"/>
              <w:marTop w:val="0"/>
              <w:marBottom w:val="0"/>
              <w:divBdr>
                <w:top w:val="none" w:sz="0" w:space="0" w:color="auto"/>
                <w:left w:val="none" w:sz="0" w:space="0" w:color="auto"/>
                <w:bottom w:val="none" w:sz="0" w:space="0" w:color="auto"/>
                <w:right w:val="none" w:sz="0" w:space="0" w:color="auto"/>
              </w:divBdr>
            </w:div>
          </w:divsChild>
        </w:div>
        <w:div w:id="1869176678">
          <w:marLeft w:val="0"/>
          <w:marRight w:val="0"/>
          <w:marTop w:val="0"/>
          <w:marBottom w:val="0"/>
          <w:divBdr>
            <w:top w:val="none" w:sz="0" w:space="0" w:color="auto"/>
            <w:left w:val="none" w:sz="0" w:space="0" w:color="auto"/>
            <w:bottom w:val="none" w:sz="0" w:space="0" w:color="auto"/>
            <w:right w:val="none" w:sz="0" w:space="0" w:color="auto"/>
          </w:divBdr>
          <w:divsChild>
            <w:div w:id="1762486889">
              <w:marLeft w:val="0"/>
              <w:marRight w:val="0"/>
              <w:marTop w:val="0"/>
              <w:marBottom w:val="0"/>
              <w:divBdr>
                <w:top w:val="none" w:sz="0" w:space="0" w:color="auto"/>
                <w:left w:val="none" w:sz="0" w:space="0" w:color="auto"/>
                <w:bottom w:val="none" w:sz="0" w:space="0" w:color="auto"/>
                <w:right w:val="none" w:sz="0" w:space="0" w:color="auto"/>
              </w:divBdr>
              <w:divsChild>
                <w:div w:id="20111811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6239052">
          <w:marLeft w:val="0"/>
          <w:marRight w:val="0"/>
          <w:marTop w:val="0"/>
          <w:marBottom w:val="0"/>
          <w:divBdr>
            <w:top w:val="none" w:sz="0" w:space="0" w:color="auto"/>
            <w:left w:val="none" w:sz="0" w:space="0" w:color="auto"/>
            <w:bottom w:val="none" w:sz="0" w:space="0" w:color="auto"/>
            <w:right w:val="none" w:sz="0" w:space="0" w:color="auto"/>
          </w:divBdr>
          <w:divsChild>
            <w:div w:id="88739497">
              <w:marLeft w:val="0"/>
              <w:marRight w:val="0"/>
              <w:marTop w:val="0"/>
              <w:marBottom w:val="0"/>
              <w:divBdr>
                <w:top w:val="none" w:sz="0" w:space="0" w:color="auto"/>
                <w:left w:val="none" w:sz="0" w:space="0" w:color="auto"/>
                <w:bottom w:val="none" w:sz="0" w:space="0" w:color="auto"/>
                <w:right w:val="none" w:sz="0" w:space="0" w:color="auto"/>
              </w:divBdr>
            </w:div>
          </w:divsChild>
        </w:div>
        <w:div w:id="1576863293">
          <w:marLeft w:val="0"/>
          <w:marRight w:val="0"/>
          <w:marTop w:val="0"/>
          <w:marBottom w:val="0"/>
          <w:divBdr>
            <w:top w:val="none" w:sz="0" w:space="0" w:color="auto"/>
            <w:left w:val="none" w:sz="0" w:space="0" w:color="auto"/>
            <w:bottom w:val="none" w:sz="0" w:space="0" w:color="auto"/>
            <w:right w:val="none" w:sz="0" w:space="0" w:color="auto"/>
          </w:divBdr>
          <w:divsChild>
            <w:div w:id="2105032134">
              <w:marLeft w:val="0"/>
              <w:marRight w:val="0"/>
              <w:marTop w:val="0"/>
              <w:marBottom w:val="0"/>
              <w:divBdr>
                <w:top w:val="none" w:sz="0" w:space="0" w:color="auto"/>
                <w:left w:val="none" w:sz="0" w:space="0" w:color="auto"/>
                <w:bottom w:val="none" w:sz="0" w:space="0" w:color="auto"/>
                <w:right w:val="none" w:sz="0" w:space="0" w:color="auto"/>
              </w:divBdr>
              <w:divsChild>
                <w:div w:id="14494250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4492735">
          <w:marLeft w:val="0"/>
          <w:marRight w:val="0"/>
          <w:marTop w:val="0"/>
          <w:marBottom w:val="0"/>
          <w:divBdr>
            <w:top w:val="none" w:sz="0" w:space="0" w:color="auto"/>
            <w:left w:val="none" w:sz="0" w:space="0" w:color="auto"/>
            <w:bottom w:val="none" w:sz="0" w:space="0" w:color="auto"/>
            <w:right w:val="none" w:sz="0" w:space="0" w:color="auto"/>
          </w:divBdr>
          <w:divsChild>
            <w:div w:id="689374820">
              <w:marLeft w:val="0"/>
              <w:marRight w:val="0"/>
              <w:marTop w:val="0"/>
              <w:marBottom w:val="0"/>
              <w:divBdr>
                <w:top w:val="none" w:sz="0" w:space="0" w:color="auto"/>
                <w:left w:val="none" w:sz="0" w:space="0" w:color="auto"/>
                <w:bottom w:val="none" w:sz="0" w:space="0" w:color="auto"/>
                <w:right w:val="none" w:sz="0" w:space="0" w:color="auto"/>
              </w:divBdr>
            </w:div>
          </w:divsChild>
        </w:div>
        <w:div w:id="1640569121">
          <w:marLeft w:val="0"/>
          <w:marRight w:val="0"/>
          <w:marTop w:val="0"/>
          <w:marBottom w:val="0"/>
          <w:divBdr>
            <w:top w:val="none" w:sz="0" w:space="0" w:color="auto"/>
            <w:left w:val="none" w:sz="0" w:space="0" w:color="auto"/>
            <w:bottom w:val="none" w:sz="0" w:space="0" w:color="auto"/>
            <w:right w:val="none" w:sz="0" w:space="0" w:color="auto"/>
          </w:divBdr>
          <w:divsChild>
            <w:div w:id="1173644384">
              <w:marLeft w:val="0"/>
              <w:marRight w:val="0"/>
              <w:marTop w:val="0"/>
              <w:marBottom w:val="0"/>
              <w:divBdr>
                <w:top w:val="none" w:sz="0" w:space="0" w:color="auto"/>
                <w:left w:val="none" w:sz="0" w:space="0" w:color="auto"/>
                <w:bottom w:val="none" w:sz="0" w:space="0" w:color="auto"/>
                <w:right w:val="none" w:sz="0" w:space="0" w:color="auto"/>
              </w:divBdr>
              <w:divsChild>
                <w:div w:id="4392971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0989374">
          <w:marLeft w:val="0"/>
          <w:marRight w:val="0"/>
          <w:marTop w:val="0"/>
          <w:marBottom w:val="0"/>
          <w:divBdr>
            <w:top w:val="none" w:sz="0" w:space="0" w:color="auto"/>
            <w:left w:val="none" w:sz="0" w:space="0" w:color="auto"/>
            <w:bottom w:val="none" w:sz="0" w:space="0" w:color="auto"/>
            <w:right w:val="none" w:sz="0" w:space="0" w:color="auto"/>
          </w:divBdr>
          <w:divsChild>
            <w:div w:id="17325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0732">
      <w:bodyDiv w:val="1"/>
      <w:marLeft w:val="0"/>
      <w:marRight w:val="0"/>
      <w:marTop w:val="0"/>
      <w:marBottom w:val="0"/>
      <w:divBdr>
        <w:top w:val="none" w:sz="0" w:space="0" w:color="auto"/>
        <w:left w:val="none" w:sz="0" w:space="0" w:color="auto"/>
        <w:bottom w:val="none" w:sz="0" w:space="0" w:color="auto"/>
        <w:right w:val="none" w:sz="0" w:space="0" w:color="auto"/>
      </w:divBdr>
      <w:divsChild>
        <w:div w:id="2128815870">
          <w:marLeft w:val="0"/>
          <w:marRight w:val="0"/>
          <w:marTop w:val="0"/>
          <w:marBottom w:val="0"/>
          <w:divBdr>
            <w:top w:val="none" w:sz="0" w:space="0" w:color="auto"/>
            <w:left w:val="none" w:sz="0" w:space="0" w:color="auto"/>
            <w:bottom w:val="none" w:sz="0" w:space="0" w:color="auto"/>
            <w:right w:val="none" w:sz="0" w:space="0" w:color="auto"/>
          </w:divBdr>
          <w:divsChild>
            <w:div w:id="679283486">
              <w:marLeft w:val="0"/>
              <w:marRight w:val="0"/>
              <w:marTop w:val="0"/>
              <w:marBottom w:val="0"/>
              <w:divBdr>
                <w:top w:val="none" w:sz="0" w:space="0" w:color="auto"/>
                <w:left w:val="none" w:sz="0" w:space="0" w:color="auto"/>
                <w:bottom w:val="none" w:sz="0" w:space="0" w:color="auto"/>
                <w:right w:val="none" w:sz="0" w:space="0" w:color="auto"/>
              </w:divBdr>
              <w:divsChild>
                <w:div w:id="20349909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4319708">
          <w:marLeft w:val="0"/>
          <w:marRight w:val="0"/>
          <w:marTop w:val="0"/>
          <w:marBottom w:val="0"/>
          <w:divBdr>
            <w:top w:val="none" w:sz="0" w:space="0" w:color="auto"/>
            <w:left w:val="none" w:sz="0" w:space="0" w:color="auto"/>
            <w:bottom w:val="none" w:sz="0" w:space="0" w:color="auto"/>
            <w:right w:val="none" w:sz="0" w:space="0" w:color="auto"/>
          </w:divBdr>
          <w:divsChild>
            <w:div w:id="1776361622">
              <w:marLeft w:val="0"/>
              <w:marRight w:val="0"/>
              <w:marTop w:val="0"/>
              <w:marBottom w:val="0"/>
              <w:divBdr>
                <w:top w:val="none" w:sz="0" w:space="0" w:color="auto"/>
                <w:left w:val="none" w:sz="0" w:space="0" w:color="auto"/>
                <w:bottom w:val="none" w:sz="0" w:space="0" w:color="auto"/>
                <w:right w:val="none" w:sz="0" w:space="0" w:color="auto"/>
              </w:divBdr>
              <w:divsChild>
                <w:div w:id="553196788">
                  <w:marLeft w:val="0"/>
                  <w:marRight w:val="0"/>
                  <w:marTop w:val="0"/>
                  <w:marBottom w:val="0"/>
                  <w:divBdr>
                    <w:top w:val="none" w:sz="0" w:space="0" w:color="auto"/>
                    <w:left w:val="none" w:sz="0" w:space="0" w:color="auto"/>
                    <w:bottom w:val="none" w:sz="0" w:space="0" w:color="auto"/>
                    <w:right w:val="none" w:sz="0" w:space="0" w:color="auto"/>
                  </w:divBdr>
                  <w:divsChild>
                    <w:div w:id="852231463">
                      <w:marLeft w:val="0"/>
                      <w:marRight w:val="0"/>
                      <w:marTop w:val="0"/>
                      <w:marBottom w:val="0"/>
                      <w:divBdr>
                        <w:top w:val="none" w:sz="0" w:space="0" w:color="auto"/>
                        <w:left w:val="none" w:sz="0" w:space="0" w:color="auto"/>
                        <w:bottom w:val="none" w:sz="0" w:space="0" w:color="auto"/>
                        <w:right w:val="none" w:sz="0" w:space="0" w:color="auto"/>
                      </w:divBdr>
                      <w:divsChild>
                        <w:div w:id="152524984">
                          <w:marLeft w:val="0"/>
                          <w:marRight w:val="0"/>
                          <w:marTop w:val="0"/>
                          <w:marBottom w:val="0"/>
                          <w:divBdr>
                            <w:top w:val="none" w:sz="0" w:space="0" w:color="auto"/>
                            <w:left w:val="none" w:sz="0" w:space="0" w:color="auto"/>
                            <w:bottom w:val="none" w:sz="0" w:space="0" w:color="auto"/>
                            <w:right w:val="none" w:sz="0" w:space="0" w:color="auto"/>
                          </w:divBdr>
                          <w:divsChild>
                            <w:div w:id="508174781">
                              <w:marLeft w:val="0"/>
                              <w:marRight w:val="0"/>
                              <w:marTop w:val="0"/>
                              <w:marBottom w:val="0"/>
                              <w:divBdr>
                                <w:top w:val="none" w:sz="0" w:space="0" w:color="auto"/>
                                <w:left w:val="none" w:sz="0" w:space="0" w:color="auto"/>
                                <w:bottom w:val="none" w:sz="0" w:space="0" w:color="auto"/>
                                <w:right w:val="none" w:sz="0" w:space="0" w:color="auto"/>
                              </w:divBdr>
                            </w:div>
                            <w:div w:id="14528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46909">
                  <w:marLeft w:val="0"/>
                  <w:marRight w:val="0"/>
                  <w:marTop w:val="0"/>
                  <w:marBottom w:val="0"/>
                  <w:divBdr>
                    <w:top w:val="none" w:sz="0" w:space="0" w:color="auto"/>
                    <w:left w:val="none" w:sz="0" w:space="0" w:color="auto"/>
                    <w:bottom w:val="none" w:sz="0" w:space="0" w:color="auto"/>
                    <w:right w:val="none" w:sz="0" w:space="0" w:color="auto"/>
                  </w:divBdr>
                  <w:divsChild>
                    <w:div w:id="573004942">
                      <w:marLeft w:val="0"/>
                      <w:marRight w:val="0"/>
                      <w:marTop w:val="0"/>
                      <w:marBottom w:val="0"/>
                      <w:divBdr>
                        <w:top w:val="none" w:sz="0" w:space="0" w:color="auto"/>
                        <w:left w:val="none" w:sz="0" w:space="0" w:color="auto"/>
                        <w:bottom w:val="none" w:sz="0" w:space="0" w:color="auto"/>
                        <w:right w:val="none" w:sz="0" w:space="0" w:color="auto"/>
                      </w:divBdr>
                      <w:divsChild>
                        <w:div w:id="517695990">
                          <w:marLeft w:val="0"/>
                          <w:marRight w:val="0"/>
                          <w:marTop w:val="0"/>
                          <w:marBottom w:val="0"/>
                          <w:divBdr>
                            <w:top w:val="none" w:sz="0" w:space="0" w:color="auto"/>
                            <w:left w:val="none" w:sz="0" w:space="0" w:color="auto"/>
                            <w:bottom w:val="none" w:sz="0" w:space="0" w:color="auto"/>
                            <w:right w:val="none" w:sz="0" w:space="0" w:color="auto"/>
                          </w:divBdr>
                          <w:divsChild>
                            <w:div w:id="1299871077">
                              <w:marLeft w:val="0"/>
                              <w:marRight w:val="0"/>
                              <w:marTop w:val="0"/>
                              <w:marBottom w:val="0"/>
                              <w:divBdr>
                                <w:top w:val="none" w:sz="0" w:space="0" w:color="auto"/>
                                <w:left w:val="none" w:sz="0" w:space="0" w:color="auto"/>
                                <w:bottom w:val="none" w:sz="0" w:space="0" w:color="auto"/>
                                <w:right w:val="none" w:sz="0" w:space="0" w:color="auto"/>
                              </w:divBdr>
                            </w:div>
                            <w:div w:id="10299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7662">
                  <w:marLeft w:val="0"/>
                  <w:marRight w:val="0"/>
                  <w:marTop w:val="0"/>
                  <w:marBottom w:val="0"/>
                  <w:divBdr>
                    <w:top w:val="none" w:sz="0" w:space="0" w:color="auto"/>
                    <w:left w:val="none" w:sz="0" w:space="0" w:color="auto"/>
                    <w:bottom w:val="none" w:sz="0" w:space="0" w:color="auto"/>
                    <w:right w:val="none" w:sz="0" w:space="0" w:color="auto"/>
                  </w:divBdr>
                  <w:divsChild>
                    <w:div w:id="1167211384">
                      <w:marLeft w:val="0"/>
                      <w:marRight w:val="0"/>
                      <w:marTop w:val="0"/>
                      <w:marBottom w:val="0"/>
                      <w:divBdr>
                        <w:top w:val="none" w:sz="0" w:space="0" w:color="auto"/>
                        <w:left w:val="none" w:sz="0" w:space="0" w:color="auto"/>
                        <w:bottom w:val="none" w:sz="0" w:space="0" w:color="auto"/>
                        <w:right w:val="none" w:sz="0" w:space="0" w:color="auto"/>
                      </w:divBdr>
                      <w:divsChild>
                        <w:div w:id="1489519809">
                          <w:marLeft w:val="0"/>
                          <w:marRight w:val="0"/>
                          <w:marTop w:val="0"/>
                          <w:marBottom w:val="0"/>
                          <w:divBdr>
                            <w:top w:val="none" w:sz="0" w:space="0" w:color="auto"/>
                            <w:left w:val="none" w:sz="0" w:space="0" w:color="auto"/>
                            <w:bottom w:val="none" w:sz="0" w:space="0" w:color="auto"/>
                            <w:right w:val="none" w:sz="0" w:space="0" w:color="auto"/>
                          </w:divBdr>
                          <w:divsChild>
                            <w:div w:id="533539507">
                              <w:marLeft w:val="0"/>
                              <w:marRight w:val="0"/>
                              <w:marTop w:val="0"/>
                              <w:marBottom w:val="0"/>
                              <w:divBdr>
                                <w:top w:val="none" w:sz="0" w:space="0" w:color="auto"/>
                                <w:left w:val="none" w:sz="0" w:space="0" w:color="auto"/>
                                <w:bottom w:val="none" w:sz="0" w:space="0" w:color="auto"/>
                                <w:right w:val="none" w:sz="0" w:space="0" w:color="auto"/>
                              </w:divBdr>
                            </w:div>
                            <w:div w:id="5484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0461">
                  <w:marLeft w:val="0"/>
                  <w:marRight w:val="0"/>
                  <w:marTop w:val="0"/>
                  <w:marBottom w:val="0"/>
                  <w:divBdr>
                    <w:top w:val="none" w:sz="0" w:space="0" w:color="auto"/>
                    <w:left w:val="none" w:sz="0" w:space="0" w:color="auto"/>
                    <w:bottom w:val="none" w:sz="0" w:space="0" w:color="auto"/>
                    <w:right w:val="none" w:sz="0" w:space="0" w:color="auto"/>
                  </w:divBdr>
                  <w:divsChild>
                    <w:div w:id="154614209">
                      <w:marLeft w:val="0"/>
                      <w:marRight w:val="0"/>
                      <w:marTop w:val="0"/>
                      <w:marBottom w:val="0"/>
                      <w:divBdr>
                        <w:top w:val="none" w:sz="0" w:space="0" w:color="auto"/>
                        <w:left w:val="none" w:sz="0" w:space="0" w:color="auto"/>
                        <w:bottom w:val="none" w:sz="0" w:space="0" w:color="auto"/>
                        <w:right w:val="none" w:sz="0" w:space="0" w:color="auto"/>
                      </w:divBdr>
                      <w:divsChild>
                        <w:div w:id="485056485">
                          <w:marLeft w:val="0"/>
                          <w:marRight w:val="0"/>
                          <w:marTop w:val="0"/>
                          <w:marBottom w:val="0"/>
                          <w:divBdr>
                            <w:top w:val="none" w:sz="0" w:space="0" w:color="auto"/>
                            <w:left w:val="none" w:sz="0" w:space="0" w:color="auto"/>
                            <w:bottom w:val="none" w:sz="0" w:space="0" w:color="auto"/>
                            <w:right w:val="none" w:sz="0" w:space="0" w:color="auto"/>
                          </w:divBdr>
                          <w:divsChild>
                            <w:div w:id="1177572215">
                              <w:marLeft w:val="0"/>
                              <w:marRight w:val="0"/>
                              <w:marTop w:val="0"/>
                              <w:marBottom w:val="0"/>
                              <w:divBdr>
                                <w:top w:val="none" w:sz="0" w:space="0" w:color="auto"/>
                                <w:left w:val="none" w:sz="0" w:space="0" w:color="auto"/>
                                <w:bottom w:val="none" w:sz="0" w:space="0" w:color="auto"/>
                                <w:right w:val="none" w:sz="0" w:space="0" w:color="auto"/>
                              </w:divBdr>
                            </w:div>
                            <w:div w:id="6518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9581">
                  <w:marLeft w:val="0"/>
                  <w:marRight w:val="0"/>
                  <w:marTop w:val="0"/>
                  <w:marBottom w:val="0"/>
                  <w:divBdr>
                    <w:top w:val="none" w:sz="0" w:space="0" w:color="auto"/>
                    <w:left w:val="none" w:sz="0" w:space="0" w:color="auto"/>
                    <w:bottom w:val="none" w:sz="0" w:space="0" w:color="auto"/>
                    <w:right w:val="none" w:sz="0" w:space="0" w:color="auto"/>
                  </w:divBdr>
                  <w:divsChild>
                    <w:div w:id="1063405003">
                      <w:marLeft w:val="0"/>
                      <w:marRight w:val="0"/>
                      <w:marTop w:val="0"/>
                      <w:marBottom w:val="0"/>
                      <w:divBdr>
                        <w:top w:val="none" w:sz="0" w:space="0" w:color="auto"/>
                        <w:left w:val="none" w:sz="0" w:space="0" w:color="auto"/>
                        <w:bottom w:val="none" w:sz="0" w:space="0" w:color="auto"/>
                        <w:right w:val="none" w:sz="0" w:space="0" w:color="auto"/>
                      </w:divBdr>
                      <w:divsChild>
                        <w:div w:id="839394598">
                          <w:marLeft w:val="0"/>
                          <w:marRight w:val="0"/>
                          <w:marTop w:val="0"/>
                          <w:marBottom w:val="0"/>
                          <w:divBdr>
                            <w:top w:val="none" w:sz="0" w:space="0" w:color="auto"/>
                            <w:left w:val="none" w:sz="0" w:space="0" w:color="auto"/>
                            <w:bottom w:val="none" w:sz="0" w:space="0" w:color="auto"/>
                            <w:right w:val="none" w:sz="0" w:space="0" w:color="auto"/>
                          </w:divBdr>
                          <w:divsChild>
                            <w:div w:id="1509906805">
                              <w:marLeft w:val="0"/>
                              <w:marRight w:val="0"/>
                              <w:marTop w:val="0"/>
                              <w:marBottom w:val="0"/>
                              <w:divBdr>
                                <w:top w:val="none" w:sz="0" w:space="0" w:color="auto"/>
                                <w:left w:val="none" w:sz="0" w:space="0" w:color="auto"/>
                                <w:bottom w:val="none" w:sz="0" w:space="0" w:color="auto"/>
                                <w:right w:val="none" w:sz="0" w:space="0" w:color="auto"/>
                              </w:divBdr>
                            </w:div>
                            <w:div w:id="2095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57966">
                  <w:marLeft w:val="0"/>
                  <w:marRight w:val="0"/>
                  <w:marTop w:val="0"/>
                  <w:marBottom w:val="0"/>
                  <w:divBdr>
                    <w:top w:val="none" w:sz="0" w:space="0" w:color="auto"/>
                    <w:left w:val="none" w:sz="0" w:space="0" w:color="auto"/>
                    <w:bottom w:val="none" w:sz="0" w:space="0" w:color="auto"/>
                    <w:right w:val="none" w:sz="0" w:space="0" w:color="auto"/>
                  </w:divBdr>
                  <w:divsChild>
                    <w:div w:id="1164473960">
                      <w:marLeft w:val="0"/>
                      <w:marRight w:val="0"/>
                      <w:marTop w:val="0"/>
                      <w:marBottom w:val="0"/>
                      <w:divBdr>
                        <w:top w:val="none" w:sz="0" w:space="0" w:color="auto"/>
                        <w:left w:val="none" w:sz="0" w:space="0" w:color="auto"/>
                        <w:bottom w:val="none" w:sz="0" w:space="0" w:color="auto"/>
                        <w:right w:val="none" w:sz="0" w:space="0" w:color="auto"/>
                      </w:divBdr>
                      <w:divsChild>
                        <w:div w:id="997730425">
                          <w:marLeft w:val="0"/>
                          <w:marRight w:val="0"/>
                          <w:marTop w:val="0"/>
                          <w:marBottom w:val="0"/>
                          <w:divBdr>
                            <w:top w:val="none" w:sz="0" w:space="0" w:color="auto"/>
                            <w:left w:val="none" w:sz="0" w:space="0" w:color="auto"/>
                            <w:bottom w:val="none" w:sz="0" w:space="0" w:color="auto"/>
                            <w:right w:val="none" w:sz="0" w:space="0" w:color="auto"/>
                          </w:divBdr>
                          <w:divsChild>
                            <w:div w:id="1620793122">
                              <w:marLeft w:val="0"/>
                              <w:marRight w:val="0"/>
                              <w:marTop w:val="0"/>
                              <w:marBottom w:val="0"/>
                              <w:divBdr>
                                <w:top w:val="none" w:sz="0" w:space="0" w:color="auto"/>
                                <w:left w:val="none" w:sz="0" w:space="0" w:color="auto"/>
                                <w:bottom w:val="none" w:sz="0" w:space="0" w:color="auto"/>
                                <w:right w:val="none" w:sz="0" w:space="0" w:color="auto"/>
                              </w:divBdr>
                            </w:div>
                            <w:div w:id="12885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2166">
                  <w:marLeft w:val="0"/>
                  <w:marRight w:val="0"/>
                  <w:marTop w:val="0"/>
                  <w:marBottom w:val="0"/>
                  <w:divBdr>
                    <w:top w:val="none" w:sz="0" w:space="0" w:color="auto"/>
                    <w:left w:val="none" w:sz="0" w:space="0" w:color="auto"/>
                    <w:bottom w:val="none" w:sz="0" w:space="0" w:color="auto"/>
                    <w:right w:val="none" w:sz="0" w:space="0" w:color="auto"/>
                  </w:divBdr>
                  <w:divsChild>
                    <w:div w:id="1526406758">
                      <w:marLeft w:val="0"/>
                      <w:marRight w:val="0"/>
                      <w:marTop w:val="0"/>
                      <w:marBottom w:val="0"/>
                      <w:divBdr>
                        <w:top w:val="none" w:sz="0" w:space="0" w:color="auto"/>
                        <w:left w:val="none" w:sz="0" w:space="0" w:color="auto"/>
                        <w:bottom w:val="none" w:sz="0" w:space="0" w:color="auto"/>
                        <w:right w:val="none" w:sz="0" w:space="0" w:color="auto"/>
                      </w:divBdr>
                      <w:divsChild>
                        <w:div w:id="189145343">
                          <w:marLeft w:val="0"/>
                          <w:marRight w:val="0"/>
                          <w:marTop w:val="0"/>
                          <w:marBottom w:val="0"/>
                          <w:divBdr>
                            <w:top w:val="none" w:sz="0" w:space="0" w:color="auto"/>
                            <w:left w:val="none" w:sz="0" w:space="0" w:color="auto"/>
                            <w:bottom w:val="none" w:sz="0" w:space="0" w:color="auto"/>
                            <w:right w:val="none" w:sz="0" w:space="0" w:color="auto"/>
                          </w:divBdr>
                          <w:divsChild>
                            <w:div w:id="156265006">
                              <w:marLeft w:val="0"/>
                              <w:marRight w:val="0"/>
                              <w:marTop w:val="0"/>
                              <w:marBottom w:val="0"/>
                              <w:divBdr>
                                <w:top w:val="none" w:sz="0" w:space="0" w:color="auto"/>
                                <w:left w:val="none" w:sz="0" w:space="0" w:color="auto"/>
                                <w:bottom w:val="none" w:sz="0" w:space="0" w:color="auto"/>
                                <w:right w:val="none" w:sz="0" w:space="0" w:color="auto"/>
                              </w:divBdr>
                            </w:div>
                            <w:div w:id="831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83249">
                  <w:marLeft w:val="0"/>
                  <w:marRight w:val="0"/>
                  <w:marTop w:val="0"/>
                  <w:marBottom w:val="0"/>
                  <w:divBdr>
                    <w:top w:val="none" w:sz="0" w:space="0" w:color="auto"/>
                    <w:left w:val="none" w:sz="0" w:space="0" w:color="auto"/>
                    <w:bottom w:val="none" w:sz="0" w:space="0" w:color="auto"/>
                    <w:right w:val="none" w:sz="0" w:space="0" w:color="auto"/>
                  </w:divBdr>
                  <w:divsChild>
                    <w:div w:id="778643959">
                      <w:marLeft w:val="0"/>
                      <w:marRight w:val="0"/>
                      <w:marTop w:val="0"/>
                      <w:marBottom w:val="0"/>
                      <w:divBdr>
                        <w:top w:val="none" w:sz="0" w:space="0" w:color="auto"/>
                        <w:left w:val="none" w:sz="0" w:space="0" w:color="auto"/>
                        <w:bottom w:val="none" w:sz="0" w:space="0" w:color="auto"/>
                        <w:right w:val="none" w:sz="0" w:space="0" w:color="auto"/>
                      </w:divBdr>
                      <w:divsChild>
                        <w:div w:id="305622792">
                          <w:marLeft w:val="0"/>
                          <w:marRight w:val="0"/>
                          <w:marTop w:val="0"/>
                          <w:marBottom w:val="0"/>
                          <w:divBdr>
                            <w:top w:val="none" w:sz="0" w:space="0" w:color="auto"/>
                            <w:left w:val="none" w:sz="0" w:space="0" w:color="auto"/>
                            <w:bottom w:val="none" w:sz="0" w:space="0" w:color="auto"/>
                            <w:right w:val="none" w:sz="0" w:space="0" w:color="auto"/>
                          </w:divBdr>
                          <w:divsChild>
                            <w:div w:id="1625041051">
                              <w:marLeft w:val="0"/>
                              <w:marRight w:val="0"/>
                              <w:marTop w:val="0"/>
                              <w:marBottom w:val="0"/>
                              <w:divBdr>
                                <w:top w:val="none" w:sz="0" w:space="0" w:color="auto"/>
                                <w:left w:val="none" w:sz="0" w:space="0" w:color="auto"/>
                                <w:bottom w:val="none" w:sz="0" w:space="0" w:color="auto"/>
                                <w:right w:val="none" w:sz="0" w:space="0" w:color="auto"/>
                              </w:divBdr>
                            </w:div>
                            <w:div w:id="16619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85816">
                  <w:marLeft w:val="0"/>
                  <w:marRight w:val="0"/>
                  <w:marTop w:val="0"/>
                  <w:marBottom w:val="0"/>
                  <w:divBdr>
                    <w:top w:val="none" w:sz="0" w:space="0" w:color="auto"/>
                    <w:left w:val="none" w:sz="0" w:space="0" w:color="auto"/>
                    <w:bottom w:val="none" w:sz="0" w:space="0" w:color="auto"/>
                    <w:right w:val="none" w:sz="0" w:space="0" w:color="auto"/>
                  </w:divBdr>
                  <w:divsChild>
                    <w:div w:id="453528135">
                      <w:marLeft w:val="0"/>
                      <w:marRight w:val="0"/>
                      <w:marTop w:val="0"/>
                      <w:marBottom w:val="0"/>
                      <w:divBdr>
                        <w:top w:val="none" w:sz="0" w:space="0" w:color="auto"/>
                        <w:left w:val="none" w:sz="0" w:space="0" w:color="auto"/>
                        <w:bottom w:val="none" w:sz="0" w:space="0" w:color="auto"/>
                        <w:right w:val="none" w:sz="0" w:space="0" w:color="auto"/>
                      </w:divBdr>
                      <w:divsChild>
                        <w:div w:id="1042901914">
                          <w:marLeft w:val="0"/>
                          <w:marRight w:val="0"/>
                          <w:marTop w:val="0"/>
                          <w:marBottom w:val="0"/>
                          <w:divBdr>
                            <w:top w:val="none" w:sz="0" w:space="0" w:color="auto"/>
                            <w:left w:val="none" w:sz="0" w:space="0" w:color="auto"/>
                            <w:bottom w:val="none" w:sz="0" w:space="0" w:color="auto"/>
                            <w:right w:val="none" w:sz="0" w:space="0" w:color="auto"/>
                          </w:divBdr>
                          <w:divsChild>
                            <w:div w:id="563754803">
                              <w:marLeft w:val="0"/>
                              <w:marRight w:val="0"/>
                              <w:marTop w:val="0"/>
                              <w:marBottom w:val="0"/>
                              <w:divBdr>
                                <w:top w:val="none" w:sz="0" w:space="0" w:color="auto"/>
                                <w:left w:val="none" w:sz="0" w:space="0" w:color="auto"/>
                                <w:bottom w:val="none" w:sz="0" w:space="0" w:color="auto"/>
                                <w:right w:val="none" w:sz="0" w:space="0" w:color="auto"/>
                              </w:divBdr>
                            </w:div>
                            <w:div w:id="11105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19807">
          <w:marLeft w:val="0"/>
          <w:marRight w:val="0"/>
          <w:marTop w:val="0"/>
          <w:marBottom w:val="0"/>
          <w:divBdr>
            <w:top w:val="none" w:sz="0" w:space="0" w:color="auto"/>
            <w:left w:val="none" w:sz="0" w:space="0" w:color="auto"/>
            <w:bottom w:val="none" w:sz="0" w:space="0" w:color="auto"/>
            <w:right w:val="none" w:sz="0" w:space="0" w:color="auto"/>
          </w:divBdr>
          <w:divsChild>
            <w:div w:id="1451127914">
              <w:marLeft w:val="0"/>
              <w:marRight w:val="0"/>
              <w:marTop w:val="0"/>
              <w:marBottom w:val="0"/>
              <w:divBdr>
                <w:top w:val="none" w:sz="0" w:space="0" w:color="auto"/>
                <w:left w:val="none" w:sz="0" w:space="0" w:color="auto"/>
                <w:bottom w:val="none" w:sz="0" w:space="0" w:color="auto"/>
                <w:right w:val="none" w:sz="0" w:space="0" w:color="auto"/>
              </w:divBdr>
              <w:divsChild>
                <w:div w:id="19385143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7F95-65A3-4C19-9DD5-86BF2E7A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1655</Words>
  <Characters>9108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2025-08-10T23:11:00Z</dcterms:created>
  <dcterms:modified xsi:type="dcterms:W3CDTF">2025-08-10T23:52:00Z</dcterms:modified>
</cp:coreProperties>
</file>