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9E" w:rsidRPr="00775519" w:rsidRDefault="00105932">
      <w:pPr>
        <w:rPr>
          <w:b/>
          <w:sz w:val="40"/>
          <w:szCs w:val="40"/>
          <w:u w:val="single"/>
        </w:rPr>
      </w:pPr>
      <w:r w:rsidRPr="00775519">
        <w:rPr>
          <w:b/>
          <w:sz w:val="40"/>
          <w:szCs w:val="40"/>
          <w:u w:val="single"/>
        </w:rPr>
        <w:t>INDETERMINACIO</w:t>
      </w:r>
      <w:r w:rsidR="00775519">
        <w:rPr>
          <w:b/>
          <w:sz w:val="40"/>
          <w:szCs w:val="40"/>
          <w:u w:val="single"/>
        </w:rPr>
        <w:t>N</w:t>
      </w:r>
      <w:bookmarkStart w:id="0" w:name="_GoBack"/>
      <w:bookmarkEnd w:id="0"/>
      <w:r w:rsidRPr="00775519">
        <w:rPr>
          <w:b/>
          <w:sz w:val="40"/>
          <w:szCs w:val="40"/>
          <w:u w:val="single"/>
        </w:rPr>
        <w:t xml:space="preserve"> 0/0</w:t>
      </w:r>
    </w:p>
    <w:p w:rsidR="00105932" w:rsidRDefault="00105932"/>
    <w:p w:rsidR="00105932" w:rsidRDefault="00105932"/>
    <w:p w:rsidR="00105932" w:rsidRPr="00105932" w:rsidRDefault="00105932" w:rsidP="00105932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 w:rsidRPr="00105932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La indeterminación 0/0 en el cálculo de límites significa que, al evaluar la función en el punto de interés, tanto el numerador como el denominador tienden a cero. Esta situación requiere técnicas especiales para resolver el límite, ya que la forma 0/0 no proporciona información sobre el valor del límite. </w:t>
      </w:r>
    </w:p>
    <w:p w:rsidR="00105932" w:rsidRPr="00105932" w:rsidRDefault="00105932" w:rsidP="00105932">
      <w:pPr>
        <w:numPr>
          <w:ilvl w:val="0"/>
          <w:numId w:val="1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VE"/>
        </w:rPr>
      </w:pPr>
      <w:r w:rsidRPr="0010593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¿Por qué es una indeterminación?</w:t>
      </w:r>
    </w:p>
    <w:p w:rsidR="00105932" w:rsidRPr="00105932" w:rsidRDefault="00105932" w:rsidP="0010593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VE"/>
        </w:rPr>
      </w:pPr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>El hecho de que tanto el numerador como el denominador tienden a cero no implica que el límite sea necesariamente cero, infinito, o algún otro valor específico. Diversas funciones pueden tener límites diferentes cuando se presentan en la forma 0/0. </w:t>
      </w:r>
    </w:p>
    <w:p w:rsidR="00105932" w:rsidRPr="00105932" w:rsidRDefault="00105932" w:rsidP="00105932">
      <w:pPr>
        <w:numPr>
          <w:ilvl w:val="0"/>
          <w:numId w:val="1"/>
        </w:num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10593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¿Cómo se resuelve?</w:t>
      </w:r>
    </w:p>
    <w:p w:rsidR="00105932" w:rsidRPr="00105932" w:rsidRDefault="00105932" w:rsidP="0010593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VE"/>
        </w:rPr>
      </w:pPr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 xml:space="preserve">Para resolver límites con indeterminación 0/0, se utilizan técnicas como la factorización, la simplificación de fracciones, o el uso de la regla de </w:t>
      </w:r>
      <w:proofErr w:type="spellStart"/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>L'Hôpital</w:t>
      </w:r>
      <w:proofErr w:type="spellEnd"/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>, dependiendo de la forma de la función. </w:t>
      </w:r>
    </w:p>
    <w:p w:rsidR="00105932" w:rsidRPr="00105932" w:rsidRDefault="00105932" w:rsidP="00105932">
      <w:pPr>
        <w:numPr>
          <w:ilvl w:val="0"/>
          <w:numId w:val="1"/>
        </w:numPr>
        <w:shd w:val="clear" w:color="auto" w:fill="FFFFFF"/>
        <w:spacing w:after="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VE"/>
        </w:rPr>
      </w:pPr>
      <w:r w:rsidRPr="0010593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VE"/>
        </w:rPr>
        <w:t>Ejemplo:</w:t>
      </w:r>
    </w:p>
    <w:p w:rsidR="00105932" w:rsidRDefault="00105932" w:rsidP="001059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 xml:space="preserve">Si se tiene el límite </w:t>
      </w:r>
      <w:proofErr w:type="spellStart"/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>lim</w:t>
      </w:r>
      <w:proofErr w:type="spellEnd"/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 xml:space="preserve"> (x-&gt;1) (x-1)/(x²-1), la sustitución directa de x=1 en el numerador y denominador da como resultado 0/0. Sin embargo, al factorizar el denominador como (x-1)(x+1) y simplificar, se obtiene el límite </w:t>
      </w:r>
      <w:proofErr w:type="spellStart"/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>lim</w:t>
      </w:r>
      <w:proofErr w:type="spellEnd"/>
      <w:r w:rsidRPr="00105932">
        <w:rPr>
          <w:rFonts w:ascii="Arial" w:eastAsia="Times New Roman" w:hAnsi="Arial" w:cs="Arial"/>
          <w:color w:val="545D7E"/>
          <w:spacing w:val="2"/>
          <w:sz w:val="24"/>
          <w:szCs w:val="24"/>
          <w:lang w:eastAsia="es-VE"/>
        </w:rPr>
        <w:t xml:space="preserve"> (x-&gt;1) 1/(x+1), que es igual a 1/2. </w:t>
      </w:r>
      <w:r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</w:t>
      </w:r>
    </w:p>
    <w:p w:rsidR="00ED6F0B" w:rsidRDefault="00ED6F0B" w:rsidP="00ED6F0B">
      <w:pPr>
        <w:pStyle w:val="Ttulo2"/>
        <w:rPr>
          <w:spacing w:val="2"/>
        </w:rPr>
      </w:pPr>
      <w:r>
        <w:rPr>
          <w:spacing w:val="2"/>
        </w:rPr>
        <w:t>Caso 1: Función racional</w:t>
      </w:r>
    </w:p>
    <w:p w:rsidR="00ED6F0B" w:rsidRDefault="00ED6F0B" w:rsidP="00ED6F0B">
      <w:pPr>
        <w:pStyle w:val="a"/>
      </w:pPr>
      <w:r>
        <w:t>Este caso aplica cuando tenemos una fracción donde el numerador y el denominador son polinomios.</w:t>
      </w:r>
    </w:p>
    <w:p w:rsidR="00ED6F0B" w:rsidRDefault="00ED6F0B" w:rsidP="00ED6F0B">
      <w:pPr>
        <w:pStyle w:val="a"/>
      </w:pPr>
      <w:r>
        <w:t>A continuación se explican el procedimiento para obtener el límite cuando tienes una indeterminación del tipo cero entre cero.</w:t>
      </w:r>
    </w:p>
    <w:p w:rsidR="00ED6F0B" w:rsidRDefault="00ED6F0B" w:rsidP="00ED6F0B">
      <w:pPr>
        <w:pStyle w:val="a"/>
        <w:spacing w:before="0" w:after="0"/>
      </w:pPr>
      <w:r>
        <w:rPr>
          <w:rStyle w:val="sb"/>
          <w:rFonts w:ascii="Helvetica" w:hAnsi="Helvetica"/>
          <w:b/>
          <w:bCs/>
          <w:shd w:val="clear" w:color="auto" w:fill="F7F7F7"/>
        </w:rPr>
        <w:t>1</w:t>
      </w:r>
      <w:r>
        <w:t> </w:t>
      </w:r>
      <w:r>
        <w:rPr>
          <w:rStyle w:val="Textoennegrita"/>
        </w:rPr>
        <w:t>Al intentar calcular el límite, se identifica la indeterminación del tipo cero sobre cero</w:t>
      </w:r>
    </w:p>
    <w:p w:rsidR="00ED6F0B" w:rsidRDefault="00ED6F0B" w:rsidP="00ED6F0B">
      <w:pPr>
        <w:pStyle w:val="a"/>
        <w:spacing w:before="0" w:after="0"/>
      </w:pPr>
      <w:r>
        <w:rPr>
          <w:rStyle w:val="sb"/>
          <w:rFonts w:ascii="Helvetica" w:hAnsi="Helvetica"/>
          <w:b/>
          <w:bCs/>
          <w:shd w:val="clear" w:color="auto" w:fill="F7F7F7"/>
        </w:rPr>
        <w:t>2</w:t>
      </w:r>
      <w:r>
        <w:t> </w:t>
      </w:r>
      <w:r>
        <w:rPr>
          <w:rStyle w:val="Textoennegrita"/>
        </w:rPr>
        <w:t xml:space="preserve">Se descomponen en factores los polinomios </w:t>
      </w:r>
      <w:proofErr w:type="spellStart"/>
      <w:r>
        <w:rPr>
          <w:rStyle w:val="Textoennegrita"/>
        </w:rPr>
        <w:t>de el</w:t>
      </w:r>
      <w:proofErr w:type="spellEnd"/>
      <w:r>
        <w:rPr>
          <w:rStyle w:val="Textoennegrita"/>
        </w:rPr>
        <w:t xml:space="preserve"> numerador y denominador</w:t>
      </w:r>
    </w:p>
    <w:p w:rsidR="00ED6F0B" w:rsidRDefault="00ED6F0B" w:rsidP="00ED6F0B">
      <w:pPr>
        <w:pStyle w:val="a"/>
        <w:spacing w:before="0" w:after="0"/>
      </w:pPr>
      <w:r>
        <w:rPr>
          <w:rStyle w:val="sb"/>
          <w:rFonts w:ascii="Helvetica" w:hAnsi="Helvetica"/>
          <w:b/>
          <w:bCs/>
          <w:shd w:val="clear" w:color="auto" w:fill="F7F7F7"/>
        </w:rPr>
        <w:t>3</w:t>
      </w:r>
      <w:r>
        <w:t> </w:t>
      </w:r>
      <w:r>
        <w:rPr>
          <w:rStyle w:val="Textoennegrita"/>
        </w:rPr>
        <w:t>Se simplifica la fracción</w:t>
      </w:r>
    </w:p>
    <w:p w:rsidR="00ED6F0B" w:rsidRDefault="00ED6F0B" w:rsidP="00ED6F0B">
      <w:pPr>
        <w:pStyle w:val="a"/>
        <w:spacing w:before="0" w:after="0"/>
      </w:pPr>
      <w:r>
        <w:rPr>
          <w:rStyle w:val="sb"/>
          <w:rFonts w:ascii="Helvetica" w:hAnsi="Helvetica"/>
          <w:b/>
          <w:bCs/>
          <w:shd w:val="clear" w:color="auto" w:fill="F7F7F7"/>
        </w:rPr>
        <w:lastRenderedPageBreak/>
        <w:t>4</w:t>
      </w:r>
      <w:r>
        <w:t> </w:t>
      </w:r>
      <w:r>
        <w:rPr>
          <w:rStyle w:val="Textoennegrita"/>
        </w:rPr>
        <w:t>Se calcula el límite de la expresión simplificada</w:t>
      </w:r>
    </w:p>
    <w:p w:rsidR="00ED6F0B" w:rsidRDefault="00ED6F0B" w:rsidP="00ED6F0B">
      <w:pPr>
        <w:pStyle w:val="b"/>
        <w:shd w:val="clear" w:color="auto" w:fill="FFFFFF"/>
        <w:spacing w:before="0" w:after="0"/>
        <w:rPr>
          <w:rStyle w:val="Textoennegrita"/>
          <w:rFonts w:ascii="Helvetica" w:hAnsi="Helvetica"/>
          <w:color w:val="222222"/>
        </w:rPr>
      </w:pPr>
      <w:r>
        <w:rPr>
          <w:rStyle w:val="Textoennegrita"/>
          <w:rFonts w:ascii="Helvetica" w:hAnsi="Helvetica"/>
          <w:color w:val="222222"/>
        </w:rPr>
        <w:t>Ejemplos</w:t>
      </w:r>
    </w:p>
    <w:p w:rsidR="00775519" w:rsidRDefault="00775519" w:rsidP="00ED6F0B">
      <w:pPr>
        <w:pStyle w:val="b"/>
        <w:shd w:val="clear" w:color="auto" w:fill="FFFFFF"/>
        <w:spacing w:before="0" w:after="0"/>
        <w:rPr>
          <w:rStyle w:val="Textoennegrita"/>
          <w:rFonts w:ascii="Helvetica" w:hAnsi="Helvetica"/>
          <w:color w:val="222222"/>
        </w:rPr>
      </w:pPr>
      <w:r>
        <w:rPr>
          <w:noProof/>
        </w:rPr>
        <w:drawing>
          <wp:inline distT="0" distB="0" distL="0" distR="0">
            <wp:extent cx="1476375" cy="476250"/>
            <wp:effectExtent l="0" t="0" r="9525" b="0"/>
            <wp:docPr id="36" name="Imagen 36" descr="https://cdn-blog.superprof.com/blog_all/wp-content/uploads/latex/533f6933ce9251e07b805be29b025067f0132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cdn-blog.superprof.com/blog_all/wp-content/uploads/latex/533f6933ce9251e07b805be29b025067f01327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1</w:t>
      </w:r>
      <w:r>
        <w:rPr>
          <w:rFonts w:ascii="Helvetica" w:hAnsi="Helvetica"/>
          <w:color w:val="222222"/>
        </w:rPr>
        <w:t> </w:t>
      </w:r>
      <w:r>
        <w:rPr>
          <w:rStyle w:val="Textoennegrita"/>
          <w:rFonts w:ascii="Helvetica" w:hAnsi="Helvetica"/>
          <w:color w:val="222222"/>
        </w:rPr>
        <w:t>Si intentamos obtener el límite, veremos que es del tipo 0/0</w:t>
      </w:r>
    </w:p>
    <w:p w:rsidR="00775519" w:rsidRDefault="00775519" w:rsidP="00775519">
      <w:pPr>
        <w:pStyle w:val="b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drawing>
          <wp:inline distT="0" distB="0" distL="0" distR="0">
            <wp:extent cx="5076825" cy="523875"/>
            <wp:effectExtent l="0" t="0" r="9525" b="9525"/>
            <wp:docPr id="35" name="Imagen 35" descr="https://cdn-blog.superprof.com/blog_all/wp-content/uploads/latex/07c15a858bbd08d61ef66c8deb0f3e3876de9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cdn-blog.superprof.com/blog_all/wp-content/uploads/latex/07c15a858bbd08d61ef66c8deb0f3e3876de92c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FFF"/>
        <w:spacing w:before="0" w:after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2</w:t>
      </w:r>
      <w:r>
        <w:rPr>
          <w:rFonts w:ascii="Helvetica" w:hAnsi="Helvetica"/>
          <w:color w:val="222222"/>
        </w:rPr>
        <w:t> </w:t>
      </w:r>
      <w:r>
        <w:rPr>
          <w:rStyle w:val="Textoennegrita"/>
          <w:rFonts w:ascii="Helvetica" w:hAnsi="Helvetica"/>
          <w:color w:val="222222"/>
        </w:rPr>
        <w:t>Factorizamos</w:t>
      </w:r>
    </w:p>
    <w:p w:rsidR="00775519" w:rsidRDefault="00775519" w:rsidP="00775519">
      <w:pPr>
        <w:pStyle w:val="a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El numerador es un trinomio cuadrado perfecto que lo podemos escribirlo como un binomio al cuadrado.</w:t>
      </w:r>
    </w:p>
    <w:p w:rsidR="00775519" w:rsidRDefault="00775519" w:rsidP="00775519">
      <w:pPr>
        <w:pStyle w:val="a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El denominador es una diferencia de cuadrados que es igual al producto de binomios conjugados. Esto es</w:t>
      </w:r>
    </w:p>
    <w:p w:rsidR="00775519" w:rsidRDefault="00775519" w:rsidP="00775519">
      <w:pPr>
        <w:pStyle w:val="b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drawing>
          <wp:inline distT="0" distB="0" distL="0" distR="0">
            <wp:extent cx="3486150" cy="523875"/>
            <wp:effectExtent l="0" t="0" r="0" b="9525"/>
            <wp:docPr id="34" name="Imagen 34" descr="https://cdn-blog.superprof.com/blog_all/wp-content/uploads/latex/e5cbbd9f4f10fbd55c28905f5a8ce30063ab76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cdn-blog.superprof.com/blog_all/wp-content/uploads/latex/e5cbbd9f4f10fbd55c28905f5a8ce30063ab764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FFF"/>
        <w:spacing w:before="0" w:after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3</w:t>
      </w:r>
      <w:r>
        <w:rPr>
          <w:rFonts w:ascii="Helvetica" w:hAnsi="Helvetica"/>
          <w:color w:val="222222"/>
        </w:rPr>
        <w:t> </w:t>
      </w:r>
      <w:r>
        <w:rPr>
          <w:rStyle w:val="Textoennegrita"/>
          <w:rFonts w:ascii="Helvetica" w:hAnsi="Helvetica"/>
          <w:color w:val="222222"/>
        </w:rPr>
        <w:t>Simplificamos la fracción</w:t>
      </w:r>
    </w:p>
    <w:p w:rsidR="00775519" w:rsidRDefault="00775519" w:rsidP="00775519">
      <w:pPr>
        <w:pStyle w:val="b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drawing>
          <wp:inline distT="0" distB="0" distL="0" distR="0">
            <wp:extent cx="2524125" cy="466725"/>
            <wp:effectExtent l="0" t="0" r="9525" b="9525"/>
            <wp:docPr id="33" name="Imagen 33" descr="\displaystyle \lim_{x\rightarrow -1} \frac{(x+1)^{\cancel{2}}}{\cancel{(x+1)}(x-1)}=\lim_{x\rightarrow -1} \frac{x+1}{x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\displaystyle \lim_{x\rightarrow -1} \frac{(x+1)^{\cancel{2}}}{\cancel{(x+1)}(x-1)}=\lim_{x\rightarrow -1} \frac{x+1}{x-1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FFF"/>
        <w:spacing w:before="0" w:after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4</w:t>
      </w:r>
      <w:r>
        <w:rPr>
          <w:rFonts w:ascii="Helvetica" w:hAnsi="Helvetica"/>
          <w:color w:val="222222"/>
        </w:rPr>
        <w:t> </w:t>
      </w:r>
      <w:r>
        <w:rPr>
          <w:rStyle w:val="Textoennegrita"/>
          <w:rFonts w:ascii="Helvetica" w:hAnsi="Helvetica"/>
          <w:color w:val="222222"/>
        </w:rPr>
        <w:t>Ahora calculamos el límite</w:t>
      </w:r>
    </w:p>
    <w:p w:rsidR="00775519" w:rsidRDefault="00775519" w:rsidP="00775519">
      <w:pPr>
        <w:pStyle w:val="b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drawing>
          <wp:inline distT="0" distB="0" distL="0" distR="0">
            <wp:extent cx="2819400" cy="428625"/>
            <wp:effectExtent l="0" t="0" r="0" b="9525"/>
            <wp:docPr id="32" name="Imagen 32" descr="https://cdn-blog.superprof.com/blog_all/wp-content/uploads/latex/e9959dad423604bed7afff866fb25bdda4a704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cdn-blog.superprof.com/blog_all/wp-content/uploads/latex/e9959dad423604bed7afff866fb25bdda4a7046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00" w:rsidRPr="00775519" w:rsidRDefault="00775519" w:rsidP="00775519">
      <w:pPr>
        <w:pStyle w:val="a"/>
        <w:shd w:val="clear" w:color="auto" w:fill="FFFFFF"/>
        <w:spacing w:before="0" w:after="0"/>
        <w:rPr>
          <w:rFonts w:ascii="Helvetica" w:hAnsi="Helvetica"/>
          <w:color w:val="222222"/>
        </w:rPr>
      </w:pPr>
      <w:r>
        <w:rPr>
          <w:rStyle w:val="Textoennegrita"/>
          <w:rFonts w:ascii="Helvetica" w:hAnsi="Helvetica"/>
          <w:color w:val="222222"/>
        </w:rPr>
        <w:t>El límite es O</w:t>
      </w:r>
    </w:p>
    <w:p w:rsidR="00ED6F0B" w:rsidRDefault="00ED6F0B" w:rsidP="007D4B00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D4B00" w:rsidRDefault="007D4B00" w:rsidP="007D4B00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D4B00" w:rsidRDefault="007D4B00" w:rsidP="007D4B00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75519" w:rsidRDefault="00775519" w:rsidP="007D4B00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7D4B00" w:rsidRDefault="007D4B00" w:rsidP="007D4B00">
      <w:pPr>
        <w:pStyle w:val="Ttulo2"/>
        <w:shd w:val="clear" w:color="auto" w:fill="FFFFFF"/>
        <w:rPr>
          <w:rFonts w:ascii="Helvetica" w:hAnsi="Helvetica"/>
          <w:color w:val="222222"/>
          <w:spacing w:val="2"/>
        </w:rPr>
      </w:pPr>
      <w:r>
        <w:rPr>
          <w:rFonts w:ascii="Helvetica" w:hAnsi="Helvetica"/>
          <w:color w:val="222222"/>
          <w:spacing w:val="2"/>
        </w:rPr>
        <w:lastRenderedPageBreak/>
        <w:t>Caso 2: Función con radicales</w:t>
      </w:r>
    </w:p>
    <w:p w:rsidR="007D4B00" w:rsidRDefault="007D4B00" w:rsidP="007D4B00">
      <w:pPr>
        <w:pStyle w:val="a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Este caso aplica cuando tenemos una fracción que tiene un radical, generalmente en el denominador.</w:t>
      </w:r>
    </w:p>
    <w:p w:rsidR="007D4B00" w:rsidRDefault="007D4B00" w:rsidP="007D4B00">
      <w:pPr>
        <w:pStyle w:val="a"/>
        <w:shd w:val="clear" w:color="auto" w:fill="FFFFF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A continuación se explica el procedimiento para obtener el límite cuando tienes una indeterminación del tipo cero entre cero.</w:t>
      </w:r>
    </w:p>
    <w:p w:rsidR="007D4B00" w:rsidRDefault="007D4B00" w:rsidP="007D4B00">
      <w:pPr>
        <w:pStyle w:val="a"/>
        <w:shd w:val="clear" w:color="auto" w:fill="FFFFFF"/>
        <w:spacing w:before="0" w:after="0"/>
        <w:rPr>
          <w:rFonts w:ascii="Helvetica" w:hAnsi="Helvetica"/>
          <w:color w:val="222222"/>
        </w:rPr>
      </w:pPr>
      <w:r>
        <w:rPr>
          <w:rStyle w:val="sb"/>
          <w:rFonts w:ascii="Helvetica" w:hAnsi="Helvetica"/>
          <w:b/>
          <w:bCs/>
          <w:color w:val="222222"/>
          <w:shd w:val="clear" w:color="auto" w:fill="F7F7F7"/>
        </w:rPr>
        <w:t>1</w:t>
      </w:r>
      <w:r>
        <w:rPr>
          <w:rFonts w:ascii="Helvetica" w:hAnsi="Helvetica"/>
          <w:color w:val="222222"/>
        </w:rPr>
        <w:t> </w:t>
      </w:r>
      <w:r>
        <w:rPr>
          <w:rStyle w:val="Textoennegrita"/>
          <w:rFonts w:ascii="Helvetica" w:hAnsi="Helvetica"/>
          <w:color w:val="222222"/>
        </w:rPr>
        <w:t>Al intentar calcular el límite, se identifica la indeterminación del tipo cero sobre cero</w:t>
      </w:r>
    </w:p>
    <w:p w:rsidR="007D4B00" w:rsidRDefault="007D4B00" w:rsidP="007D4B00">
      <w:pPr>
        <w:pStyle w:val="a"/>
        <w:shd w:val="clear" w:color="auto" w:fill="FFFFFF"/>
        <w:spacing w:before="0" w:after="0"/>
        <w:rPr>
          <w:rFonts w:ascii="Helvetica" w:hAnsi="Helvetica"/>
          <w:color w:val="222222"/>
        </w:rPr>
      </w:pPr>
      <w:r>
        <w:rPr>
          <w:rStyle w:val="sb"/>
          <w:rFonts w:ascii="Helvetica" w:hAnsi="Helvetica"/>
          <w:b/>
          <w:bCs/>
          <w:color w:val="222222"/>
          <w:shd w:val="clear" w:color="auto" w:fill="F7F7F7"/>
        </w:rPr>
        <w:t>2</w:t>
      </w:r>
      <w:r>
        <w:rPr>
          <w:rFonts w:ascii="Helvetica" w:hAnsi="Helvetica"/>
          <w:color w:val="222222"/>
        </w:rPr>
        <w:t> </w:t>
      </w:r>
      <w:r>
        <w:rPr>
          <w:rStyle w:val="Textoennegrita"/>
          <w:rFonts w:ascii="Helvetica" w:hAnsi="Helvetica"/>
          <w:color w:val="222222"/>
        </w:rPr>
        <w:t>Multiplicamos numerador y denominador por el conjugado de la expresión irracional.</w:t>
      </w:r>
    </w:p>
    <w:p w:rsidR="00775519" w:rsidRPr="00775519" w:rsidRDefault="00775519" w:rsidP="00775519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b/>
          <w:bCs/>
          <w:color w:val="222222"/>
          <w:sz w:val="24"/>
          <w:szCs w:val="24"/>
          <w:shd w:val="clear" w:color="auto" w:fill="F7F7F7"/>
          <w:lang w:eastAsia="es-VE"/>
        </w:rPr>
        <w:t>3</w:t>
      </w:r>
      <w:r w:rsidRPr="00775519"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  <w:t> </w:t>
      </w:r>
      <w:r w:rsidRPr="0077551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es-VE"/>
        </w:rPr>
        <w:t>Se realizan las operaciones y se simplifica la fracción</w:t>
      </w:r>
    </w:p>
    <w:p w:rsidR="00775519" w:rsidRPr="00775519" w:rsidRDefault="00775519" w:rsidP="0077551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  <w:t>Toma en cuenta que una expresión irracional multiplicada por su conjugado, da como resultado una diferencia de cuadrados</w:t>
      </w:r>
    </w:p>
    <w:p w:rsidR="00775519" w:rsidRPr="00775519" w:rsidRDefault="00775519" w:rsidP="0077551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noProof/>
          <w:color w:val="222222"/>
          <w:sz w:val="24"/>
          <w:szCs w:val="24"/>
          <w:lang w:eastAsia="es-VE"/>
        </w:rPr>
        <w:drawing>
          <wp:inline distT="0" distB="0" distL="0" distR="0">
            <wp:extent cx="2219325" cy="247650"/>
            <wp:effectExtent l="0" t="0" r="9525" b="0"/>
            <wp:docPr id="27" name="Imagen 27" descr="https://cdn-blog.superprof.com/blog_all/wp-content/uploads/latex/16c38ed678b4e3ebe513489261fdd58b1a45c2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cdn-blog.superprof.com/blog_all/wp-content/uploads/latex/16c38ed678b4e3ebe513489261fdd58b1a45c2c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Pr="00775519" w:rsidRDefault="00775519" w:rsidP="0077551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  <w:t>Ejemplo:</w:t>
      </w:r>
    </w:p>
    <w:p w:rsidR="00775519" w:rsidRPr="00775519" w:rsidRDefault="00775519" w:rsidP="00775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noProof/>
          <w:color w:val="222222"/>
          <w:sz w:val="24"/>
          <w:szCs w:val="24"/>
          <w:lang w:eastAsia="es-VE"/>
        </w:rPr>
        <w:drawing>
          <wp:inline distT="0" distB="0" distL="0" distR="0">
            <wp:extent cx="2162175" cy="238125"/>
            <wp:effectExtent l="0" t="0" r="9525" b="9525"/>
            <wp:docPr id="26" name="Imagen 26" descr="https://cdn-blog.superprof.com/blog_all/wp-content/uploads/latex/f5806300dbc491499cec4bfaa9c4bc29c7d458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cdn-blog.superprof.com/blog_all/wp-content/uploads/latex/f5806300dbc491499cec4bfaa9c4bc29c7d458e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Pr="00775519" w:rsidRDefault="00775519" w:rsidP="00775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noProof/>
          <w:color w:val="222222"/>
          <w:sz w:val="24"/>
          <w:szCs w:val="24"/>
          <w:lang w:eastAsia="es-VE"/>
        </w:rPr>
        <w:drawing>
          <wp:inline distT="0" distB="0" distL="0" distR="0">
            <wp:extent cx="2600325" cy="238125"/>
            <wp:effectExtent l="0" t="0" r="9525" b="9525"/>
            <wp:docPr id="25" name="Imagen 25" descr="https://cdn-blog.superprof.com/blog_all/wp-content/uploads/latex/562205a80e96480d349a0392d3d74fbae00495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cdn-blog.superprof.com/blog_all/wp-content/uploads/latex/562205a80e96480d349a0392d3d74fbae00495d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Pr="00775519" w:rsidRDefault="00775519" w:rsidP="00775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noProof/>
          <w:color w:val="222222"/>
          <w:sz w:val="24"/>
          <w:szCs w:val="24"/>
          <w:lang w:eastAsia="es-VE"/>
        </w:rPr>
        <w:drawing>
          <wp:inline distT="0" distB="0" distL="0" distR="0">
            <wp:extent cx="3438525" cy="238125"/>
            <wp:effectExtent l="0" t="0" r="9525" b="9525"/>
            <wp:docPr id="24" name="Imagen 24" descr="https://cdn-blog.superprof.com/blog_all/wp-content/uploads/latex/0738349dfb54f07d436478a8e9c68d8e086cb5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cdn-blog.superprof.com/blog_all/wp-content/uploads/latex/0738349dfb54f07d436478a8e9c68d8e086cb5c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Pr="00775519" w:rsidRDefault="00775519" w:rsidP="00775519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b/>
          <w:bCs/>
          <w:color w:val="222222"/>
          <w:sz w:val="24"/>
          <w:szCs w:val="24"/>
          <w:shd w:val="clear" w:color="auto" w:fill="F7F7F7"/>
          <w:lang w:eastAsia="es-VE"/>
        </w:rPr>
        <w:t>4</w:t>
      </w:r>
      <w:r w:rsidRPr="00775519"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  <w:t> </w:t>
      </w:r>
      <w:r w:rsidRPr="0077551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es-VE"/>
        </w:rPr>
        <w:t>Se calcula el límite de la expresión simplificada</w:t>
      </w:r>
    </w:p>
    <w:p w:rsidR="00775519" w:rsidRPr="00775519" w:rsidRDefault="00775519" w:rsidP="00775519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es-VE"/>
        </w:rPr>
      </w:pPr>
      <w:r w:rsidRPr="00775519">
        <w:rPr>
          <w:rFonts w:ascii="Helvetica" w:eastAsia="Times New Roman" w:hAnsi="Helvetica" w:cs="Times New Roman"/>
          <w:b/>
          <w:bCs/>
          <w:color w:val="222222"/>
          <w:sz w:val="24"/>
          <w:szCs w:val="24"/>
          <w:lang w:eastAsia="es-VE"/>
        </w:rPr>
        <w:t>Ejemplo</w:t>
      </w:r>
    </w:p>
    <w:p w:rsidR="007D4B00" w:rsidRDefault="00775519" w:rsidP="007D4B00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noProof/>
          <w:lang w:eastAsia="es-VE"/>
        </w:rPr>
        <w:drawing>
          <wp:inline distT="0" distB="0" distL="0" distR="0" wp14:anchorId="22754638" wp14:editId="7356A53D">
            <wp:extent cx="1343025" cy="428625"/>
            <wp:effectExtent l="0" t="0" r="9525" b="9525"/>
            <wp:docPr id="28" name="Imagen 28" descr="https://cdn-blog.superprof.com/blog_all/wp-content/uploads/latex/ac5a68fca0f7d9c3f2d76dce63f90a71cf26fa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-blog.superprof.com/blog_all/wp-content/uploads/latex/ac5a68fca0f7d9c3f2d76dce63f90a71cf26fab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4F6"/>
        <w:spacing w:before="0" w:beforeAutospacing="0" w:after="0" w:afterAutospacing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1</w:t>
      </w:r>
      <w:r>
        <w:rPr>
          <w:rStyle w:val="Textoennegrita"/>
          <w:rFonts w:ascii="Helvetica" w:hAnsi="Helvetica"/>
          <w:color w:val="222222"/>
        </w:rPr>
        <w:t>Al intentar calcular el límite, se identifica la indeterminación del tipo cero sobre cero</w:t>
      </w:r>
    </w:p>
    <w:p w:rsidR="00775519" w:rsidRDefault="00775519" w:rsidP="00775519">
      <w:pPr>
        <w:pStyle w:val="b"/>
        <w:shd w:val="clear" w:color="auto" w:fill="FFF4F6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drawing>
          <wp:inline distT="0" distB="0" distL="0" distR="0">
            <wp:extent cx="1343025" cy="428625"/>
            <wp:effectExtent l="0" t="0" r="9525" b="9525"/>
            <wp:docPr id="31" name="Imagen 31" descr="https://cdn-blog.superprof.com/blog_all/wp-content/uploads/latex/ac5a68fca0f7d9c3f2d76dce63f90a71cf26fa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cdn-blog.superprof.com/blog_all/wp-content/uploads/latex/ac5a68fca0f7d9c3f2d76dce63f90a71cf26fab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4F6"/>
        <w:spacing w:before="0" w:after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2</w:t>
      </w:r>
      <w:r>
        <w:rPr>
          <w:rStyle w:val="Textoennegrita"/>
          <w:rFonts w:ascii="Helvetica" w:hAnsi="Helvetica"/>
          <w:color w:val="222222"/>
        </w:rPr>
        <w:t>Multiplicamos y dividimos por el conjugado del denominador</w:t>
      </w:r>
    </w:p>
    <w:p w:rsidR="00775519" w:rsidRDefault="00775519" w:rsidP="00775519">
      <w:pPr>
        <w:pStyle w:val="b"/>
        <w:shd w:val="clear" w:color="auto" w:fill="FFF4F6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lastRenderedPageBreak/>
        <w:drawing>
          <wp:inline distT="0" distB="0" distL="0" distR="0">
            <wp:extent cx="2647950" cy="523875"/>
            <wp:effectExtent l="0" t="0" r="0" b="9525"/>
            <wp:docPr id="30" name="Imagen 30" descr="https://cdn-blog.superprof.com/blog_all/wp-content/uploads/latex/670a989dd19c2d1925b6955ad285bc0139579a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cdn-blog.superprof.com/blog_all/wp-content/uploads/latex/670a989dd19c2d1925b6955ad285bc0139579a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4F6"/>
        <w:spacing w:before="0" w:after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3</w:t>
      </w:r>
      <w:r>
        <w:rPr>
          <w:rStyle w:val="Textoennegrita"/>
          <w:rFonts w:ascii="Helvetica" w:hAnsi="Helvetica"/>
          <w:color w:val="222222"/>
        </w:rPr>
        <w:t>Realizamos las operaciones y simplificamos la fracción.</w:t>
      </w:r>
    </w:p>
    <w:p w:rsidR="00775519" w:rsidRDefault="00775519" w:rsidP="00775519">
      <w:pPr>
        <w:pStyle w:val="a"/>
        <w:shd w:val="clear" w:color="auto" w:fill="FFF4F6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En el denominador tenemos una suma por diferencia (binomios conjugados) que será igual a diferencia de cuadrados</w:t>
      </w:r>
    </w:p>
    <w:p w:rsidR="00775519" w:rsidRDefault="00775519" w:rsidP="00775519">
      <w:pPr>
        <w:pStyle w:val="b"/>
        <w:shd w:val="clear" w:color="auto" w:fill="FFF4F6"/>
        <w:rPr>
          <w:rFonts w:ascii="Helvetica" w:hAnsi="Helvetica"/>
          <w:color w:val="222222"/>
        </w:rPr>
      </w:pPr>
    </w:p>
    <w:p w:rsidR="00775519" w:rsidRDefault="00775519" w:rsidP="00775519">
      <w:pPr>
        <w:pStyle w:val="a"/>
        <w:shd w:val="clear" w:color="auto" w:fill="FFF4F6"/>
        <w:spacing w:before="0" w:after="0"/>
        <w:rPr>
          <w:rFonts w:ascii="Helvetica" w:hAnsi="Helvetica"/>
          <w:color w:val="222222"/>
        </w:rPr>
      </w:pPr>
      <w:r>
        <w:rPr>
          <w:rStyle w:val="sa"/>
          <w:rFonts w:ascii="Helvetica" w:hAnsi="Helvetica"/>
          <w:b/>
          <w:bCs/>
          <w:color w:val="F7F7F7"/>
          <w:shd w:val="clear" w:color="auto" w:fill="222222"/>
        </w:rPr>
        <w:t>4</w:t>
      </w:r>
      <w:r>
        <w:rPr>
          <w:rStyle w:val="Textoennegrita"/>
          <w:rFonts w:ascii="Helvetica" w:hAnsi="Helvetica"/>
          <w:color w:val="222222"/>
        </w:rPr>
        <w:t>Calculamos el límite</w:t>
      </w:r>
    </w:p>
    <w:p w:rsidR="00775519" w:rsidRDefault="00775519" w:rsidP="00775519">
      <w:pPr>
        <w:pStyle w:val="b"/>
        <w:shd w:val="clear" w:color="auto" w:fill="FFF4F6"/>
        <w:rPr>
          <w:rFonts w:ascii="Helvetica" w:hAnsi="Helvetica"/>
          <w:color w:val="222222"/>
        </w:rPr>
      </w:pPr>
      <w:r>
        <w:rPr>
          <w:rFonts w:ascii="Helvetica" w:hAnsi="Helvetica"/>
          <w:noProof/>
          <w:color w:val="222222"/>
        </w:rPr>
        <w:drawing>
          <wp:inline distT="0" distB="0" distL="0" distR="0">
            <wp:extent cx="2933700" cy="314325"/>
            <wp:effectExtent l="0" t="0" r="0" b="9525"/>
            <wp:docPr id="29" name="Imagen 29" descr="https://cdn-blog.superprof.com/blog_all/wp-content/uploads/latex/1ec46ac2fcf26d2ee222b7c26e4cde0e94d2f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cdn-blog.superprof.com/blog_all/wp-content/uploads/latex/1ec46ac2fcf26d2ee222b7c26e4cde0e94d2f96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19" w:rsidRDefault="00775519" w:rsidP="00775519">
      <w:pPr>
        <w:pStyle w:val="a"/>
        <w:shd w:val="clear" w:color="auto" w:fill="FFF4F6"/>
        <w:spacing w:before="0" w:after="0"/>
        <w:rPr>
          <w:rFonts w:ascii="Helvetica" w:hAnsi="Helvetica"/>
          <w:color w:val="222222"/>
        </w:rPr>
      </w:pPr>
      <w:r>
        <w:rPr>
          <w:rStyle w:val="Textoennegrita"/>
          <w:rFonts w:ascii="Helvetica" w:hAnsi="Helvetica"/>
          <w:color w:val="222222"/>
        </w:rPr>
        <w:t>El límite es 2</w:t>
      </w:r>
    </w:p>
    <w:p w:rsidR="00775519" w:rsidRPr="007D4B00" w:rsidRDefault="00775519" w:rsidP="007D4B00">
      <w:pPr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sectPr w:rsidR="00775519" w:rsidRPr="007D4B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B8" w:rsidRDefault="007A2EB8" w:rsidP="007D4B00">
      <w:pPr>
        <w:spacing w:after="0" w:line="240" w:lineRule="auto"/>
      </w:pPr>
      <w:r>
        <w:separator/>
      </w:r>
    </w:p>
  </w:endnote>
  <w:endnote w:type="continuationSeparator" w:id="0">
    <w:p w:rsidR="007A2EB8" w:rsidRDefault="007A2EB8" w:rsidP="007D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B8" w:rsidRDefault="007A2EB8" w:rsidP="007D4B00">
      <w:pPr>
        <w:spacing w:after="0" w:line="240" w:lineRule="auto"/>
      </w:pPr>
      <w:r>
        <w:separator/>
      </w:r>
    </w:p>
  </w:footnote>
  <w:footnote w:type="continuationSeparator" w:id="0">
    <w:p w:rsidR="007A2EB8" w:rsidRDefault="007A2EB8" w:rsidP="007D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2132"/>
    <w:multiLevelType w:val="multilevel"/>
    <w:tmpl w:val="6D22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F3F91"/>
    <w:multiLevelType w:val="multilevel"/>
    <w:tmpl w:val="BCFC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41E77"/>
    <w:multiLevelType w:val="multilevel"/>
    <w:tmpl w:val="D09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B6B5D"/>
    <w:multiLevelType w:val="multilevel"/>
    <w:tmpl w:val="3A5E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32"/>
    <w:rsid w:val="00105932"/>
    <w:rsid w:val="0070629E"/>
    <w:rsid w:val="00775519"/>
    <w:rsid w:val="007A2EB8"/>
    <w:rsid w:val="007D4B00"/>
    <w:rsid w:val="00E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8FE22-329A-47BC-9223-D286DB3F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59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5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105932"/>
  </w:style>
  <w:style w:type="character" w:styleId="Textoennegrita">
    <w:name w:val="Strong"/>
    <w:basedOn w:val="Fuentedeprrafopredeter"/>
    <w:uiPriority w:val="22"/>
    <w:qFormat/>
    <w:rsid w:val="0010593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5932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NormalWeb">
    <w:name w:val="Normal (Web)"/>
    <w:basedOn w:val="Normal"/>
    <w:uiPriority w:val="99"/>
    <w:semiHidden/>
    <w:unhideWhenUsed/>
    <w:rsid w:val="0010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mjx-char">
    <w:name w:val="mjx-char"/>
    <w:basedOn w:val="Fuentedeprrafopredeter"/>
    <w:rsid w:val="00105932"/>
  </w:style>
  <w:style w:type="character" w:customStyle="1" w:styleId="mjxassistivemathml">
    <w:name w:val="mjx_assistive_mathml"/>
    <w:basedOn w:val="Fuentedeprrafopredeter"/>
    <w:rsid w:val="00105932"/>
  </w:style>
  <w:style w:type="character" w:customStyle="1" w:styleId="Ttulo1Car">
    <w:name w:val="Título 1 Car"/>
    <w:basedOn w:val="Fuentedeprrafopredeter"/>
    <w:link w:val="Ttulo1"/>
    <w:uiPriority w:val="9"/>
    <w:rsid w:val="00105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105932"/>
    <w:rPr>
      <w:color w:val="0000FF"/>
      <w:u w:val="single"/>
    </w:rPr>
  </w:style>
  <w:style w:type="character" w:customStyle="1" w:styleId="tc-neutral-700">
    <w:name w:val="tc-neutral-700"/>
    <w:basedOn w:val="Fuentedeprrafopredeter"/>
    <w:rsid w:val="00105932"/>
  </w:style>
  <w:style w:type="character" w:customStyle="1" w:styleId="linkify">
    <w:name w:val="linkify"/>
    <w:basedOn w:val="Fuentedeprrafopredeter"/>
    <w:rsid w:val="00105932"/>
  </w:style>
  <w:style w:type="character" w:customStyle="1" w:styleId="font-size-4">
    <w:name w:val="font-size-4"/>
    <w:basedOn w:val="Fuentedeprrafopredeter"/>
    <w:rsid w:val="00105932"/>
  </w:style>
  <w:style w:type="paragraph" w:customStyle="1" w:styleId="a">
    <w:name w:val="a"/>
    <w:basedOn w:val="Normal"/>
    <w:rsid w:val="00ED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b">
    <w:name w:val="sb"/>
    <w:basedOn w:val="Fuentedeprrafopredeter"/>
    <w:rsid w:val="00ED6F0B"/>
  </w:style>
  <w:style w:type="paragraph" w:customStyle="1" w:styleId="b">
    <w:name w:val="b"/>
    <w:basedOn w:val="Normal"/>
    <w:rsid w:val="00ED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7D4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B00"/>
  </w:style>
  <w:style w:type="paragraph" w:styleId="Piedepgina">
    <w:name w:val="footer"/>
    <w:basedOn w:val="Normal"/>
    <w:link w:val="PiedepginaCar"/>
    <w:uiPriority w:val="99"/>
    <w:unhideWhenUsed/>
    <w:rsid w:val="007D4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B00"/>
  </w:style>
  <w:style w:type="character" w:customStyle="1" w:styleId="sa">
    <w:name w:val="sa"/>
    <w:basedOn w:val="Fuentedeprrafopredeter"/>
    <w:rsid w:val="0077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769">
          <w:marLeft w:val="0"/>
          <w:marRight w:val="949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2140">
          <w:marLeft w:val="0"/>
          <w:marRight w:val="949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791">
          <w:marLeft w:val="0"/>
          <w:marRight w:val="949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888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08271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36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636434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4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5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6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6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2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822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4303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7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5109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703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3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2025-02-24T09:27:00Z</dcterms:created>
  <dcterms:modified xsi:type="dcterms:W3CDTF">2025-02-24T10:16:00Z</dcterms:modified>
</cp:coreProperties>
</file>