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ACA6" w14:textId="77777777" w:rsidR="00D33329" w:rsidRDefault="00D33329" w:rsidP="00D33329">
      <w:pPr>
        <w:rPr>
          <w:lang w:val="es-ES"/>
        </w:rPr>
      </w:pPr>
      <w:r>
        <w:rPr>
          <w:lang w:val="es-ES"/>
        </w:rPr>
        <w:t xml:space="preserve">HOLA BUENOS DIAS A </w:t>
      </w:r>
      <w:proofErr w:type="gramStart"/>
      <w:r>
        <w:rPr>
          <w:lang w:val="es-ES"/>
        </w:rPr>
        <w:t>TODOS.-</w:t>
      </w:r>
      <w:proofErr w:type="gramEnd"/>
    </w:p>
    <w:p w14:paraId="2F292FED" w14:textId="074B8719" w:rsidR="00D33329" w:rsidRDefault="00D33329" w:rsidP="00D33329">
      <w:pPr>
        <w:rPr>
          <w:lang w:val="es-ES"/>
        </w:rPr>
      </w:pPr>
      <w:r>
        <w:rPr>
          <w:lang w:val="es-ES"/>
        </w:rPr>
        <w:t xml:space="preserve">EN ESTA SECION VEREMOS EL METODO DE DEPRECIACION DE </w:t>
      </w:r>
      <w:r>
        <w:rPr>
          <w:lang w:val="es-ES"/>
        </w:rPr>
        <w:t>DIGITOS DECRECIENTES</w:t>
      </w:r>
      <w:r>
        <w:rPr>
          <w:lang w:val="es-ES"/>
        </w:rPr>
        <w:t>, LES EXPLICARE CON UN EJEMPLO Y LUEGO LES MANDARE DOS EJERCICIOS PARA SU COMPRENSION.</w:t>
      </w:r>
    </w:p>
    <w:p w14:paraId="5A2065D9" w14:textId="77777777" w:rsidR="00D33329" w:rsidRDefault="00D33329" w:rsidP="00D33329">
      <w:pPr>
        <w:rPr>
          <w:lang w:val="es-ES"/>
        </w:rPr>
      </w:pPr>
      <w:proofErr w:type="gramStart"/>
      <w:r>
        <w:rPr>
          <w:lang w:val="es-ES"/>
        </w:rPr>
        <w:t>COMENCEMOS.-</w:t>
      </w:r>
      <w:proofErr w:type="gramEnd"/>
    </w:p>
    <w:p w14:paraId="27F00C00" w14:textId="576AB0A4" w:rsidR="00D33329" w:rsidRDefault="00D33329" w:rsidP="00D33329">
      <w:pPr>
        <w:rPr>
          <w:lang w:val="es-ES"/>
        </w:rPr>
      </w:pPr>
      <w:r>
        <w:rPr>
          <w:lang w:val="es-ES"/>
        </w:rPr>
        <w:t>ESTA AL IGUAL A LAS ANTERIORES TIENE UNA FECHA Y VALOR DE ADQUISICION UNA VIDA UTIL, UN VALOR DE SALVAMENTO</w:t>
      </w:r>
      <w:r>
        <w:rPr>
          <w:lang w:val="es-ES"/>
        </w:rPr>
        <w:t xml:space="preserve">. </w:t>
      </w:r>
      <w:r w:rsidR="00C67794">
        <w:rPr>
          <w:lang w:val="es-ES"/>
        </w:rPr>
        <w:t xml:space="preserve">RECORDEMOS QUE LOS ACTIVOS FIJOS DEBEN TENER POR LOGICA MAS PRODUCTIVIDAD EN LOS PRIMEROS AÑOS DE VIDA UTIL. </w:t>
      </w:r>
      <w:r>
        <w:rPr>
          <w:lang w:val="es-ES"/>
        </w:rPr>
        <w:t>LO PRIMERO ES SUMAR LOS DIGITOS DE LA CANTIDAD DE AÑOS</w:t>
      </w:r>
      <w:r w:rsidR="00C67794">
        <w:rPr>
          <w:lang w:val="es-ES"/>
        </w:rPr>
        <w:t xml:space="preserve"> DE VIDA UTIL. LUEGO ARMAMOS UN CUADRO PARA LOS CALCULOS DE DEPRECIACION, EL LA PRIMERA COLUMNA COLOCAREMOS LOS AÑOS </w:t>
      </w:r>
      <w:r w:rsidR="005612E3">
        <w:rPr>
          <w:lang w:val="es-ES"/>
        </w:rPr>
        <w:t xml:space="preserve">DE VIDA UTIL DE MENOR A MAYOR, EN LA SEGUNDA COLUMNA COLOCAMOS ESTOS MISMOS DIGITOS DE VIDA </w:t>
      </w:r>
      <w:proofErr w:type="gramStart"/>
      <w:r w:rsidR="005612E3">
        <w:rPr>
          <w:lang w:val="es-ES"/>
        </w:rPr>
        <w:t>UTIL</w:t>
      </w:r>
      <w:proofErr w:type="gramEnd"/>
      <w:r w:rsidR="005612E3">
        <w:rPr>
          <w:lang w:val="es-ES"/>
        </w:rPr>
        <w:t xml:space="preserve"> PERO EN FORMA DECRECIENTES ESTO ES POR LA CANTIDAD DE PRODUCCION, MAYOR PARA LOS PRIMEROS AÑOS Y BAJANDO EN LA MEDIDA QUE PASA EL TIEMPO.</w:t>
      </w:r>
    </w:p>
    <w:p w14:paraId="5909D4CD" w14:textId="35531B84" w:rsidR="005612E3" w:rsidRDefault="005612E3" w:rsidP="00D33329">
      <w:pPr>
        <w:rPr>
          <w:lang w:val="es-ES"/>
        </w:rPr>
      </w:pPr>
      <w:r>
        <w:rPr>
          <w:lang w:val="es-ES"/>
        </w:rPr>
        <w:t>A CONTINUACION CALCULAMOS EL PORCENTAJE A DEPRECIAR DE LA SIGUIENTE MANERA:</w:t>
      </w:r>
    </w:p>
    <w:p w14:paraId="2A911F23" w14:textId="337B3637" w:rsidR="005612E3" w:rsidRDefault="005612E3" w:rsidP="00D33329">
      <w:pPr>
        <w:rPr>
          <w:lang w:val="es-ES"/>
        </w:rPr>
      </w:pPr>
      <w:r>
        <w:rPr>
          <w:lang w:val="es-ES"/>
        </w:rPr>
        <w:t>TOMAMOS CADA UNO DE LOS DIGITOS QUE VAN EN FORMA DECRECIENTE DE CADA AÑO</w:t>
      </w:r>
    </w:p>
    <w:p w14:paraId="2EBB714B" w14:textId="42D2143C" w:rsidR="00C67794" w:rsidRDefault="005612E3" w:rsidP="00D33329">
      <w:pPr>
        <w:rPr>
          <w:lang w:val="es-ES"/>
        </w:rPr>
      </w:pPr>
      <w:r>
        <w:rPr>
          <w:lang w:val="es-ES"/>
        </w:rPr>
        <w:t>Y LO DIVIDIMOS PORCENTUALMENTE ENTRE LA SUMATORIA DE LOS DIGITOS DE LA VIDA UTIL</w:t>
      </w:r>
      <w:r w:rsidR="00AC7B51">
        <w:rPr>
          <w:lang w:val="es-ES"/>
        </w:rPr>
        <w:t xml:space="preserve"> Y ESTE PORCENTAJE SE LO APLICAMOS AL MONTO DEL ACTIVO A DEPRECIAR.</w:t>
      </w:r>
    </w:p>
    <w:p w14:paraId="2958690C" w14:textId="5E560CB8" w:rsidR="00AC7B51" w:rsidRDefault="00AC7B51" w:rsidP="00D33329">
      <w:pPr>
        <w:rPr>
          <w:lang w:val="es-ES"/>
        </w:rPr>
      </w:pPr>
      <w:r>
        <w:rPr>
          <w:lang w:val="es-ES"/>
        </w:rPr>
        <w:t>VEAMOS ESTO EN UN EJEMPLO: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80"/>
        <w:gridCol w:w="1484"/>
        <w:gridCol w:w="1560"/>
        <w:gridCol w:w="1540"/>
        <w:gridCol w:w="1820"/>
      </w:tblGrid>
      <w:tr w:rsidR="00AC7B51" w:rsidRPr="00AC7B51" w14:paraId="023E4205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270F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VEHICULO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511B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2670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8848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F3B9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B137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27703C34" w14:textId="77777777" w:rsidTr="00AC7B51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6A09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 xml:space="preserve">VALOR DE SALVAMENTO </w:t>
            </w: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es-VE"/>
                <w14:ligatures w14:val="none"/>
              </w:rPr>
              <w:t>5%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9D8B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D485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CD94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89BE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4949F7BD" w14:textId="77777777" w:rsidTr="00AC7B51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6C3D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VALOR RESIDUAL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0F5E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4D41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BB17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1A3A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3C5437D3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F13E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VIDA UTIL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9A5D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962A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5 AÑOS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7B75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2C2C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4057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7F6EFEEA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7AEA" w14:textId="7DE37A66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0DA5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33FB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F123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9418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4863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3912103A" w14:textId="77777777" w:rsidTr="00AC7B5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4813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DE7D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363B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4096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9B73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6644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1AB5FB38" w14:textId="77777777" w:rsidTr="00AC7B51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54C87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58726" w14:textId="25E90433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PRODUCCION</w:t>
            </w: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2E87CE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CE337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IMPORTE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5BF14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DEPRECIACION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00CC1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DEPRECIACION</w:t>
            </w:r>
          </w:p>
        </w:tc>
      </w:tr>
      <w:tr w:rsidR="00AC7B51" w:rsidRPr="00AC7B51" w14:paraId="36B5E90C" w14:textId="77777777" w:rsidTr="00AC7B5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3422C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VIDA UTIL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E7FFB" w14:textId="7254CCED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 xml:space="preserve">DEL </w:t>
            </w: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PERIODO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08C89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DEPRECIACION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5C4121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DEPRECIABLE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B7544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ANUAL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0E894B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ACUMULADA</w:t>
            </w:r>
          </w:p>
        </w:tc>
      </w:tr>
      <w:tr w:rsidR="00AC7B51" w:rsidRPr="00AC7B51" w14:paraId="4D9F8FA5" w14:textId="77777777" w:rsidTr="00AC7B51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534A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273C" w14:textId="1ADBA6B9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FEB43" w14:textId="187C14C8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1213D" w14:textId="1C01E03E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E7F9" w14:textId="2BA69C21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3E185" w14:textId="03A6A67C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</w:tr>
      <w:tr w:rsidR="00AC7B51" w:rsidRPr="00AC7B51" w14:paraId="049D2A7F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8F18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89F8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F1D7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33,33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C3F5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7BB4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15.833,33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B58DF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15.833,33</w:t>
            </w:r>
          </w:p>
        </w:tc>
      </w:tr>
      <w:tr w:rsidR="00AC7B51" w:rsidRPr="00AC7B51" w14:paraId="1E29C6E9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088E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EED4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FA2D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26,67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9545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5AE7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12.666,67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AF36F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28.500,00</w:t>
            </w:r>
          </w:p>
        </w:tc>
      </w:tr>
      <w:tr w:rsidR="00AC7B51" w:rsidRPr="00AC7B51" w14:paraId="06488019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AD8A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5941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EF72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EAA4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63BA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9.500,00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4C1B8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38.000,00</w:t>
            </w:r>
          </w:p>
        </w:tc>
      </w:tr>
      <w:tr w:rsidR="00AC7B51" w:rsidRPr="00AC7B51" w14:paraId="170A039B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E0CD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E845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8A11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13,33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7057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7BFE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6.333,33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19691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44.333,33</w:t>
            </w:r>
          </w:p>
        </w:tc>
      </w:tr>
      <w:tr w:rsidR="00AC7B51" w:rsidRPr="00AC7B51" w14:paraId="738CB146" w14:textId="77777777" w:rsidTr="00AC7B5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391D5C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283A47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05FFB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6,67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7EDDC6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EDA9B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3.166,67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558CE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47.500,00</w:t>
            </w:r>
          </w:p>
        </w:tc>
      </w:tr>
      <w:tr w:rsidR="00AC7B51" w:rsidRPr="00AC7B51" w14:paraId="3A6AD32A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AD7B" w14:textId="77777777" w:rsidR="00AC7B51" w:rsidRPr="00AC7B51" w:rsidRDefault="00AC7B51" w:rsidP="00AC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4CFC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186B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958A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B2B6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D951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77ADB0D5" w14:textId="77777777" w:rsidTr="00AC7B51">
        <w:trPr>
          <w:trHeight w:val="300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15C9" w14:textId="043B37E5" w:rsid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SUMA DE LOS DIGITOS DEL PERIODO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1+2+3+4+5 = 15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 xml:space="preserve">                 </w:t>
            </w:r>
          </w:p>
          <w:p w14:paraId="2F33CAD3" w14:textId="3AF3DA5A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lastRenderedPageBreak/>
              <w:t>SUMA DE LOS DIGITOS DEL PERIODO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 xml:space="preserve">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4B45" w14:textId="77777777" w:rsid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  <w:p w14:paraId="335A1EDE" w14:textId="77777777" w:rsid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  <w:p w14:paraId="70F8CEF3" w14:textId="66C875BF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lastRenderedPageBreak/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395D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6CA4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6A6D3A79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D2BD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8423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06A2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5F7A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9102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AA5B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54F4248C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36DA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55EA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AA48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4F71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803C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63FF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261A46BC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F2E4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DB1C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A98B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3AAC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B806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61FF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7B7E6355" w14:textId="77777777" w:rsidTr="00AC7B5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5EA1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3982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DCBD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EE17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C15F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2B41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1C55D114" w14:textId="77777777" w:rsidTr="00AC7B5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A47F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7646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48FA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FE67BA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1A4B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9347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AC7B51" w:rsidRPr="00AC7B51" w14:paraId="1DFC13C1" w14:textId="77777777" w:rsidTr="00AC7B51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AE48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SUMA DE LOS DIGITOS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B49B" w14:textId="77777777" w:rsidR="00AC7B51" w:rsidRPr="00AC7B51" w:rsidRDefault="00AC7B51" w:rsidP="00A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7DD8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  <w:r w:rsidRPr="00AC7B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91A6" w14:textId="77777777" w:rsidR="00AC7B51" w:rsidRPr="00AC7B51" w:rsidRDefault="00AC7B51" w:rsidP="00AC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VE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6066" w14:textId="77777777" w:rsidR="00AC7B51" w:rsidRPr="00AC7B51" w:rsidRDefault="00AC7B51" w:rsidP="00AC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</w:tbl>
    <w:p w14:paraId="07325D44" w14:textId="77777777" w:rsidR="00AC7B51" w:rsidRDefault="00AC7B51" w:rsidP="00D33329">
      <w:pPr>
        <w:rPr>
          <w:lang w:val="es-ES"/>
        </w:rPr>
      </w:pPr>
    </w:p>
    <w:p w14:paraId="56242037" w14:textId="4BFF525F" w:rsidR="00AC7B51" w:rsidRDefault="00AC7B51" w:rsidP="00D33329">
      <w:pPr>
        <w:rPr>
          <w:lang w:val="es-ES"/>
        </w:rPr>
      </w:pPr>
      <w:r>
        <w:rPr>
          <w:lang w:val="es-ES"/>
        </w:rPr>
        <w:t>CALCULO DE LOS PORCENTAJE DE DEPRECIACION</w:t>
      </w:r>
    </w:p>
    <w:p w14:paraId="5211500C" w14:textId="7DFFEA58" w:rsidR="00AC7B51" w:rsidRDefault="00AC7B51" w:rsidP="00D33329">
      <w:pPr>
        <w:rPr>
          <w:lang w:val="es-ES"/>
        </w:rPr>
      </w:pPr>
      <w:r>
        <w:rPr>
          <w:lang w:val="es-ES"/>
        </w:rPr>
        <w:t xml:space="preserve">PRODUCCION         SUMATORIA DE    </w:t>
      </w:r>
      <w:proofErr w:type="gramStart"/>
      <w:r>
        <w:rPr>
          <w:lang w:val="es-ES"/>
        </w:rPr>
        <w:t>PORCENTAJE  A</w:t>
      </w:r>
      <w:proofErr w:type="gramEnd"/>
    </w:p>
    <w:p w14:paraId="689F73FD" w14:textId="4C99453C" w:rsidR="00C67794" w:rsidRDefault="00AC7B51" w:rsidP="00D33329">
      <w:pPr>
        <w:rPr>
          <w:lang w:val="es-ES"/>
        </w:rPr>
      </w:pPr>
      <w:r>
        <w:rPr>
          <w:lang w:val="es-ES"/>
        </w:rPr>
        <w:t>DEL PERIODO</w:t>
      </w:r>
      <w:r>
        <w:rPr>
          <w:lang w:val="es-ES"/>
        </w:rPr>
        <w:tab/>
        <w:t xml:space="preserve">             DIGITOS            DEPRECIACIAR</w:t>
      </w:r>
    </w:p>
    <w:p w14:paraId="34F17C62" w14:textId="24DE4661" w:rsidR="00C67794" w:rsidRDefault="00AC7B51" w:rsidP="00D33329">
      <w:pPr>
        <w:rPr>
          <w:lang w:val="es-ES"/>
        </w:rPr>
      </w:pPr>
      <w:r>
        <w:rPr>
          <w:lang w:val="es-ES"/>
        </w:rPr>
        <w:t xml:space="preserve">           5              /              15           =   </w:t>
      </w:r>
      <w:r w:rsidR="00F77063">
        <w:rPr>
          <w:lang w:val="es-ES"/>
        </w:rPr>
        <w:tab/>
      </w:r>
      <w:r w:rsidR="00F77063">
        <w:rPr>
          <w:lang w:val="es-ES"/>
        </w:rPr>
        <w:tab/>
        <w:t>33,33</w:t>
      </w:r>
    </w:p>
    <w:p w14:paraId="6BBC2840" w14:textId="06EFBF4C" w:rsidR="00AC7B51" w:rsidRDefault="00AC7B51" w:rsidP="00AC7B51">
      <w:pPr>
        <w:rPr>
          <w:lang w:val="es-ES"/>
        </w:rPr>
      </w:pPr>
      <w:r>
        <w:rPr>
          <w:lang w:val="es-ES"/>
        </w:rPr>
        <w:t xml:space="preserve">           </w:t>
      </w:r>
      <w:r>
        <w:rPr>
          <w:lang w:val="es-ES"/>
        </w:rPr>
        <w:t>4</w:t>
      </w:r>
      <w:r>
        <w:rPr>
          <w:lang w:val="es-ES"/>
        </w:rPr>
        <w:t xml:space="preserve">              /              15           =   </w:t>
      </w:r>
      <w:r w:rsidR="00F77063">
        <w:rPr>
          <w:lang w:val="es-ES"/>
        </w:rPr>
        <w:tab/>
      </w:r>
      <w:r w:rsidR="00F77063">
        <w:rPr>
          <w:lang w:val="es-ES"/>
        </w:rPr>
        <w:tab/>
        <w:t>26,67</w:t>
      </w:r>
    </w:p>
    <w:p w14:paraId="44FD828B" w14:textId="224C9751" w:rsidR="00C67794" w:rsidRDefault="00AC7B51" w:rsidP="00D33329">
      <w:pPr>
        <w:rPr>
          <w:lang w:val="es-ES"/>
        </w:rPr>
      </w:pPr>
      <w:r>
        <w:rPr>
          <w:lang w:val="es-ES"/>
        </w:rPr>
        <w:t xml:space="preserve">           </w:t>
      </w:r>
      <w:r>
        <w:rPr>
          <w:lang w:val="es-ES"/>
        </w:rPr>
        <w:t>3</w:t>
      </w:r>
      <w:r>
        <w:rPr>
          <w:lang w:val="es-ES"/>
        </w:rPr>
        <w:t xml:space="preserve">              /              15           =</w:t>
      </w:r>
      <w:r w:rsidR="00F77063">
        <w:rPr>
          <w:lang w:val="es-ES"/>
        </w:rPr>
        <w:tab/>
      </w:r>
      <w:r w:rsidR="00F77063">
        <w:rPr>
          <w:lang w:val="es-ES"/>
        </w:rPr>
        <w:tab/>
        <w:t>20,00</w:t>
      </w:r>
    </w:p>
    <w:p w14:paraId="24B5BA40" w14:textId="6B5351B0" w:rsidR="00AC7B51" w:rsidRDefault="00AC7B51" w:rsidP="00D33329">
      <w:pPr>
        <w:rPr>
          <w:lang w:val="es-ES"/>
        </w:rPr>
      </w:pPr>
      <w:r>
        <w:rPr>
          <w:lang w:val="es-ES"/>
        </w:rPr>
        <w:t xml:space="preserve">           </w:t>
      </w:r>
      <w:r>
        <w:rPr>
          <w:lang w:val="es-ES"/>
        </w:rPr>
        <w:t>2</w:t>
      </w:r>
      <w:r>
        <w:rPr>
          <w:lang w:val="es-ES"/>
        </w:rPr>
        <w:t xml:space="preserve">              /              15           =</w:t>
      </w:r>
      <w:r w:rsidR="00F77063">
        <w:rPr>
          <w:lang w:val="es-ES"/>
        </w:rPr>
        <w:tab/>
      </w:r>
      <w:r w:rsidR="00F77063">
        <w:rPr>
          <w:lang w:val="es-ES"/>
        </w:rPr>
        <w:tab/>
        <w:t>13,33</w:t>
      </w:r>
    </w:p>
    <w:p w14:paraId="169DC2A2" w14:textId="5BB49793" w:rsidR="00AC7B51" w:rsidRDefault="00AC7B51" w:rsidP="00D33329">
      <w:pPr>
        <w:rPr>
          <w:lang w:val="es-ES"/>
        </w:rPr>
      </w:pPr>
      <w:r>
        <w:rPr>
          <w:lang w:val="es-ES"/>
        </w:rPr>
        <w:t xml:space="preserve">           </w:t>
      </w:r>
      <w:r>
        <w:rPr>
          <w:lang w:val="es-ES"/>
        </w:rPr>
        <w:t>1</w:t>
      </w:r>
      <w:r>
        <w:rPr>
          <w:lang w:val="es-ES"/>
        </w:rPr>
        <w:t xml:space="preserve">              /              15           =</w:t>
      </w:r>
      <w:r w:rsidR="00F77063">
        <w:rPr>
          <w:lang w:val="es-ES"/>
        </w:rPr>
        <w:tab/>
      </w:r>
      <w:r w:rsidR="00F77063">
        <w:rPr>
          <w:lang w:val="es-ES"/>
        </w:rPr>
        <w:tab/>
        <w:t>6,67</w:t>
      </w:r>
    </w:p>
    <w:p w14:paraId="27CBAEB1" w14:textId="77777777" w:rsidR="00AC7B51" w:rsidRDefault="00AC7B51" w:rsidP="00D33329">
      <w:pPr>
        <w:rPr>
          <w:lang w:val="es-ES"/>
        </w:rPr>
      </w:pPr>
    </w:p>
    <w:p w14:paraId="4077BAF5" w14:textId="77777777" w:rsidR="00AC7B51" w:rsidRDefault="00AC7B51" w:rsidP="00D33329">
      <w:pPr>
        <w:rPr>
          <w:lang w:val="es-ES"/>
        </w:rPr>
      </w:pPr>
    </w:p>
    <w:p w14:paraId="20B64093" w14:textId="04FBF837" w:rsidR="00AC7B51" w:rsidRDefault="005E4483" w:rsidP="00D33329">
      <w:pPr>
        <w:rPr>
          <w:lang w:val="es-ES"/>
        </w:rPr>
      </w:pPr>
      <w:r>
        <w:rPr>
          <w:lang w:val="es-ES"/>
        </w:rPr>
        <w:t>LES ENVIO EN OTRO ARCHIVO PARA QUE LO REALICEN Y ENVIEN, GRACIAS FELIZ DIA…</w:t>
      </w:r>
    </w:p>
    <w:p w14:paraId="07B2450E" w14:textId="77777777" w:rsidR="005E4483" w:rsidRDefault="005E4483" w:rsidP="00D33329">
      <w:pPr>
        <w:rPr>
          <w:lang w:val="es-ES"/>
        </w:rPr>
      </w:pPr>
    </w:p>
    <w:p w14:paraId="1AF9D8D4" w14:textId="77777777" w:rsidR="00AC7B51" w:rsidRDefault="00AC7B51" w:rsidP="00D33329">
      <w:pPr>
        <w:rPr>
          <w:lang w:val="es-ES"/>
        </w:rPr>
      </w:pPr>
    </w:p>
    <w:sectPr w:rsidR="00AC7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29"/>
    <w:rsid w:val="00126929"/>
    <w:rsid w:val="005612E3"/>
    <w:rsid w:val="005E4483"/>
    <w:rsid w:val="00AC7B51"/>
    <w:rsid w:val="00C67794"/>
    <w:rsid w:val="00D33329"/>
    <w:rsid w:val="00F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BFC5"/>
  <w15:chartTrackingRefBased/>
  <w15:docId w15:val="{1C69F5B5-104A-4107-BFC2-0589F78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29"/>
  </w:style>
  <w:style w:type="paragraph" w:styleId="Ttulo1">
    <w:name w:val="heading 1"/>
    <w:basedOn w:val="Normal"/>
    <w:next w:val="Normal"/>
    <w:link w:val="Ttulo1Car"/>
    <w:uiPriority w:val="9"/>
    <w:qFormat/>
    <w:rsid w:val="00D3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3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3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3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3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3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3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3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3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3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3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PCDANA</dc:creator>
  <cp:keywords/>
  <dc:description/>
  <cp:lastModifiedBy>PCDANA</cp:lastModifiedBy>
  <cp:revision>2</cp:revision>
  <dcterms:created xsi:type="dcterms:W3CDTF">2026-03-06T11:57:00Z</dcterms:created>
  <dcterms:modified xsi:type="dcterms:W3CDTF">2026-03-06T12:50:00Z</dcterms:modified>
</cp:coreProperties>
</file>