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7A13" w:rsidRPr="00720E55" w:rsidRDefault="00EE04C9">
      <w:pPr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720E55">
        <w:rPr>
          <w:rFonts w:ascii="Arial" w:hAnsi="Arial" w:cs="Arial"/>
          <w:b/>
          <w:sz w:val="24"/>
          <w:szCs w:val="24"/>
        </w:rPr>
        <w:t>INTEGRACION POR PARTES</w:t>
      </w:r>
    </w:p>
    <w:p w:rsidR="00EE04C9" w:rsidRDefault="00720E55" w:rsidP="00720E5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EE04C9">
        <w:rPr>
          <w:rFonts w:ascii="Arial" w:hAnsi="Arial" w:cs="Arial"/>
          <w:sz w:val="24"/>
          <w:szCs w:val="24"/>
        </w:rPr>
        <w:t xml:space="preserve">El método de integración por partes esta basado en la derivada de un producto de funciones como se muestra a continuación </w:t>
      </w:r>
    </w:p>
    <w:p w:rsidR="00EE04C9" w:rsidRDefault="00EE04C9" w:rsidP="00720E5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E04C9" w:rsidRDefault="00EE04C9" w:rsidP="00720E5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d(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u.v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) = </w:t>
      </w:r>
      <w:proofErr w:type="spellStart"/>
      <w:r>
        <w:rPr>
          <w:rFonts w:ascii="Arial" w:hAnsi="Arial" w:cs="Arial"/>
          <w:sz w:val="24"/>
          <w:szCs w:val="24"/>
        </w:rPr>
        <w:t>u.dv</w:t>
      </w:r>
      <w:proofErr w:type="spellEnd"/>
      <w:r w:rsidR="0006542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+</w:t>
      </w:r>
      <w:proofErr w:type="spellStart"/>
      <w:r>
        <w:rPr>
          <w:rFonts w:ascii="Arial" w:hAnsi="Arial" w:cs="Arial"/>
          <w:sz w:val="24"/>
          <w:szCs w:val="24"/>
        </w:rPr>
        <w:t>v.du</w:t>
      </w:r>
      <w:proofErr w:type="spellEnd"/>
    </w:p>
    <w:p w:rsidR="00EE04C9" w:rsidRDefault="00EE04C9" w:rsidP="00720E5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eso es que se usa para integrales que contienen dos funciones que se multiplican entre si.</w:t>
      </w:r>
    </w:p>
    <w:p w:rsidR="00EE04C9" w:rsidRDefault="00D81B8C" w:rsidP="00720E55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naryPr>
          <m:sub/>
          <m:sup/>
          <m:e>
            <m:r>
              <w:rPr>
                <w:rFonts w:ascii="Cambria Math" w:hAnsi="Cambria Math" w:cs="Arial"/>
                <w:sz w:val="24"/>
                <w:szCs w:val="24"/>
              </w:rPr>
              <m:t>d</m:t>
            </m:r>
            <m:d>
              <m:d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u.v</m:t>
                </m:r>
              </m:e>
            </m:d>
            <m:r>
              <w:rPr>
                <w:rFonts w:ascii="Cambria Math" w:hAnsi="Cambria Math" w:cs="Arial"/>
                <w:sz w:val="24"/>
                <w:szCs w:val="24"/>
              </w:rPr>
              <m:t>=</m:t>
            </m:r>
          </m:e>
        </m:nary>
      </m:oMath>
      <w:r w:rsidR="005E078F">
        <w:rPr>
          <w:rFonts w:ascii="Arial" w:eastAsiaTheme="minorEastAsia" w:hAnsi="Arial" w:cs="Arial"/>
          <w:sz w:val="24"/>
          <w:szCs w:val="24"/>
        </w:rPr>
        <w:t xml:space="preserve">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 w:cs="Arial"/>
                <w:i/>
                <w:sz w:val="24"/>
                <w:szCs w:val="24"/>
              </w:rPr>
            </m:ctrlPr>
          </m:naryPr>
          <m:sub/>
          <m:sup/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udv+</m:t>
            </m:r>
            <m:nary>
              <m:naryPr>
                <m:limLoc m:val="undOvr"/>
                <m:subHide m:val="1"/>
                <m:supHide m:val="1"/>
                <m:ctrlPr>
                  <w:rPr>
                    <w:rFonts w:ascii="Cambria Math" w:eastAsiaTheme="minorEastAsia" w:hAnsi="Cambria Math" w:cs="Arial"/>
                    <w:i/>
                    <w:sz w:val="24"/>
                    <w:szCs w:val="24"/>
                  </w:rPr>
                </m:ctrlPr>
              </m:naryPr>
              <m:sub/>
              <m:sup/>
              <m:e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 xml:space="preserve">v.du </m:t>
                </m:r>
              </m:e>
            </m:nary>
          </m:e>
        </m:nary>
      </m:oMath>
      <w:proofErr w:type="gramStart"/>
      <w:r w:rsidR="005E078F">
        <w:rPr>
          <w:rFonts w:ascii="Arial" w:eastAsiaTheme="minorEastAsia" w:hAnsi="Arial" w:cs="Arial"/>
          <w:sz w:val="24"/>
          <w:szCs w:val="24"/>
        </w:rPr>
        <w:t>( se</w:t>
      </w:r>
      <w:proofErr w:type="gramEnd"/>
      <w:r w:rsidR="005E078F">
        <w:rPr>
          <w:rFonts w:ascii="Arial" w:eastAsiaTheme="minorEastAsia" w:hAnsi="Arial" w:cs="Arial"/>
          <w:sz w:val="24"/>
          <w:szCs w:val="24"/>
        </w:rPr>
        <w:t xml:space="preserve"> integra ambos lados de la formula )</w:t>
      </w:r>
    </w:p>
    <w:p w:rsidR="005E078F" w:rsidRDefault="005E078F" w:rsidP="00720E55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(u.v)=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 w:cs="Arial"/>
                <w:i/>
                <w:sz w:val="24"/>
                <w:szCs w:val="24"/>
              </w:rPr>
            </m:ctrlPr>
          </m:naryPr>
          <m:sub/>
          <m:sup/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u.dv+</m:t>
            </m:r>
            <m:nary>
              <m:naryPr>
                <m:limLoc m:val="undOvr"/>
                <m:subHide m:val="1"/>
                <m:supHide m:val="1"/>
                <m:ctrlPr>
                  <w:rPr>
                    <w:rFonts w:ascii="Cambria Math" w:eastAsiaTheme="minorEastAsia" w:hAnsi="Cambria Math" w:cs="Arial"/>
                    <w:i/>
                    <w:sz w:val="24"/>
                    <w:szCs w:val="24"/>
                  </w:rPr>
                </m:ctrlPr>
              </m:naryPr>
              <m:sub/>
              <m:sup/>
              <m:e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 xml:space="preserve">v.du </m:t>
                </m:r>
              </m:e>
            </m:nary>
          </m:e>
        </m:nary>
      </m:oMath>
      <w:r>
        <w:rPr>
          <w:rFonts w:ascii="Arial" w:eastAsiaTheme="minorEastAsia" w:hAnsi="Arial" w:cs="Arial"/>
          <w:sz w:val="24"/>
          <w:szCs w:val="24"/>
        </w:rPr>
        <w:t xml:space="preserve">  (resolviendo la integral)</w:t>
      </w:r>
    </w:p>
    <w:p w:rsidR="005E078F" w:rsidRDefault="00D81B8C" w:rsidP="00720E55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naryPr>
          <m:sub/>
          <m:sup/>
          <m:e>
            <m:r>
              <w:rPr>
                <w:rFonts w:ascii="Cambria Math" w:hAnsi="Cambria Math" w:cs="Arial"/>
                <w:sz w:val="24"/>
                <w:szCs w:val="24"/>
              </w:rPr>
              <m:t>udv=u.v-</m:t>
            </m:r>
            <m:nary>
              <m:naryPr>
                <m:limLoc m:val="undOvr"/>
                <m:subHide m:val="1"/>
                <m:supHide m:val="1"/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naryPr>
              <m:sub/>
              <m:sup/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vdu</m:t>
                </m:r>
              </m:e>
            </m:nary>
          </m:e>
        </m:nary>
      </m:oMath>
      <w:r w:rsidR="002169CF">
        <w:rPr>
          <w:rFonts w:ascii="Arial" w:eastAsiaTheme="minorEastAsia" w:hAnsi="Arial" w:cs="Arial"/>
          <w:sz w:val="24"/>
          <w:szCs w:val="24"/>
        </w:rPr>
        <w:t xml:space="preserve">    </w:t>
      </w:r>
      <w:r w:rsidR="00720E55">
        <w:rPr>
          <w:rFonts w:ascii="Arial" w:eastAsiaTheme="minorEastAsia" w:hAnsi="Arial" w:cs="Arial"/>
          <w:sz w:val="24"/>
          <w:szCs w:val="24"/>
        </w:rPr>
        <w:t>(Despejando</w:t>
      </w:r>
      <w:r w:rsidR="005151EE">
        <w:rPr>
          <w:rFonts w:ascii="Arial" w:eastAsiaTheme="minorEastAsia" w:hAnsi="Arial" w:cs="Arial"/>
          <w:sz w:val="24"/>
          <w:szCs w:val="24"/>
        </w:rPr>
        <w:t>,</w:t>
      </w:r>
      <w:r w:rsidR="002169CF">
        <w:rPr>
          <w:rFonts w:ascii="Arial" w:eastAsiaTheme="minorEastAsia" w:hAnsi="Arial" w:cs="Arial"/>
          <w:sz w:val="24"/>
          <w:szCs w:val="24"/>
        </w:rPr>
        <w:t xml:space="preserve"> queda</w:t>
      </w:r>
      <w:r w:rsidR="005151EE">
        <w:rPr>
          <w:rFonts w:ascii="Arial" w:eastAsiaTheme="minorEastAsia" w:hAnsi="Arial" w:cs="Arial"/>
          <w:sz w:val="24"/>
          <w:szCs w:val="24"/>
        </w:rPr>
        <w:t xml:space="preserve"> la formula de integración por partes)</w:t>
      </w:r>
    </w:p>
    <w:p w:rsidR="00720E55" w:rsidRDefault="00720E55" w:rsidP="00720E55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ab/>
        <w:t>Se llama integración por partes, porque la integral se divide en dos partes una u y la otra dv. La integral debe estar completa y sin alterar la operación dentro de ella, Esta selección es lo más importante  y se debe realizar dela misma manera.</w:t>
      </w:r>
    </w:p>
    <w:p w:rsidR="00720E55" w:rsidRDefault="00720E55" w:rsidP="00720E55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  <w:proofErr w:type="gramStart"/>
      <w:r>
        <w:rPr>
          <w:rFonts w:ascii="Arial" w:eastAsiaTheme="minorEastAsia" w:hAnsi="Arial" w:cs="Arial"/>
          <w:sz w:val="24"/>
          <w:szCs w:val="24"/>
        </w:rPr>
        <w:t>1 .</w:t>
      </w:r>
      <w:proofErr w:type="gramEnd"/>
      <w:r>
        <w:rPr>
          <w:rFonts w:ascii="Arial" w:eastAsiaTheme="minorEastAsia" w:hAnsi="Arial" w:cs="Arial"/>
          <w:sz w:val="24"/>
          <w:szCs w:val="24"/>
        </w:rPr>
        <w:t xml:space="preserve"> E</w:t>
      </w:r>
      <w:r>
        <w:rPr>
          <w:rFonts w:ascii="Arial" w:eastAsiaTheme="minorEastAsia" w:hAnsi="Arial" w:cs="Arial"/>
          <w:sz w:val="24"/>
          <w:szCs w:val="24"/>
        </w:rPr>
        <w:tab/>
        <w:t>n la parte que corresponde a dv debe ser la función mas fácil de integrar.</w:t>
      </w:r>
    </w:p>
    <w:p w:rsidR="00720E55" w:rsidRDefault="00720E55" w:rsidP="00720E55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2. En </w:t>
      </w:r>
      <w:proofErr w:type="gramStart"/>
      <w:r>
        <w:rPr>
          <w:rFonts w:ascii="Arial" w:eastAsiaTheme="minorEastAsia" w:hAnsi="Arial" w:cs="Arial"/>
          <w:sz w:val="24"/>
          <w:szCs w:val="24"/>
        </w:rPr>
        <w:t>u  deben</w:t>
      </w:r>
      <w:proofErr w:type="gramEnd"/>
      <w:r>
        <w:rPr>
          <w:rFonts w:ascii="Arial" w:eastAsiaTheme="minorEastAsia" w:hAnsi="Arial" w:cs="Arial"/>
          <w:sz w:val="24"/>
          <w:szCs w:val="24"/>
        </w:rPr>
        <w:t xml:space="preserve"> ir aquellas funciones que no tienen integral directa ( funciones logarítmicas e inversas ) luego se puede considerar  las funciones algebraicas  puesto que la derivada es reductiva. Las funciones trigonométricas y exponenciales son mas sencillas de trabajar</w:t>
      </w:r>
    </w:p>
    <w:p w:rsidR="00720E55" w:rsidRDefault="00720E55" w:rsidP="00720E55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</w:p>
    <w:p w:rsidR="00720E55" w:rsidRDefault="00720E55" w:rsidP="00720E55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Otra firma de seleccionar la función</w:t>
      </w:r>
    </w:p>
    <w:p w:rsidR="00720E55" w:rsidRDefault="00891F1B" w:rsidP="00720E55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I= inversa</w:t>
      </w:r>
    </w:p>
    <w:p w:rsidR="00891F1B" w:rsidRDefault="00891F1B" w:rsidP="00720E55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L= Logarítmico</w:t>
      </w:r>
    </w:p>
    <w:p w:rsidR="00891F1B" w:rsidRDefault="00891F1B" w:rsidP="00720E55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A= Algebraica</w:t>
      </w:r>
    </w:p>
    <w:p w:rsidR="00891F1B" w:rsidRDefault="00891F1B" w:rsidP="00720E55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T= Trigonométrica</w:t>
      </w:r>
    </w:p>
    <w:p w:rsidR="00891F1B" w:rsidRDefault="00891F1B" w:rsidP="0006542B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>E= Expo</w:t>
      </w:r>
      <w:r w:rsidR="0006542B">
        <w:rPr>
          <w:rFonts w:ascii="Arial" w:eastAsiaTheme="minorEastAsia" w:hAnsi="Arial" w:cs="Arial"/>
          <w:sz w:val="24"/>
          <w:szCs w:val="24"/>
        </w:rPr>
        <w:t>nencial</w:t>
      </w:r>
    </w:p>
    <w:p w:rsidR="00891F1B" w:rsidRDefault="0006542B" w:rsidP="00720E5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Ejercicio</w:t>
      </w:r>
    </w:p>
    <w:p w:rsidR="0006542B" w:rsidRPr="0006542B" w:rsidRDefault="00D81B8C" w:rsidP="00720E55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  <m:oMathPara>
        <m:oMathParaPr>
          <m:jc m:val="left"/>
        </m:oMathParaPr>
        <m:oMath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naryPr>
            <m:sub/>
            <m:sup/>
            <m:e>
              <m:r>
                <w:rPr>
                  <w:rFonts w:ascii="Cambria Math" w:hAnsi="Cambria Math" w:cs="Arial"/>
                  <w:sz w:val="24"/>
                  <w:szCs w:val="24"/>
                </w:rPr>
                <m:t xml:space="preserve">x.senxdx </m:t>
              </m:r>
            </m:e>
          </m:nary>
        </m:oMath>
      </m:oMathPara>
    </w:p>
    <w:p w:rsidR="0006542B" w:rsidRDefault="0006542B" w:rsidP="00720E55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</w:p>
    <w:p w:rsidR="0006542B" w:rsidRDefault="0006542B" w:rsidP="00720E55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Hay 2 funciones una algebraica y otra </w:t>
      </w:r>
      <w:proofErr w:type="gramStart"/>
      <w:r>
        <w:rPr>
          <w:rFonts w:ascii="Arial" w:eastAsiaTheme="minorEastAsia" w:hAnsi="Arial" w:cs="Arial"/>
          <w:sz w:val="24"/>
          <w:szCs w:val="24"/>
        </w:rPr>
        <w:t xml:space="preserve">trigonométrica </w:t>
      </w:r>
      <w:r w:rsidR="00FE5C55">
        <w:rPr>
          <w:rFonts w:ascii="Arial" w:eastAsiaTheme="minorEastAsia" w:hAnsi="Arial" w:cs="Arial"/>
          <w:sz w:val="24"/>
          <w:szCs w:val="24"/>
        </w:rPr>
        <w:t xml:space="preserve"> en</w:t>
      </w:r>
      <w:proofErr w:type="gramEnd"/>
      <w:r w:rsidR="00FE5C55">
        <w:rPr>
          <w:rFonts w:ascii="Arial" w:eastAsiaTheme="minorEastAsia" w:hAnsi="Arial" w:cs="Arial"/>
          <w:sz w:val="24"/>
          <w:szCs w:val="24"/>
        </w:rPr>
        <w:t xml:space="preserve"> la lista ,men</w:t>
      </w:r>
      <w:r>
        <w:rPr>
          <w:rFonts w:ascii="Arial" w:eastAsiaTheme="minorEastAsia" w:hAnsi="Arial" w:cs="Arial"/>
          <w:sz w:val="24"/>
          <w:szCs w:val="24"/>
        </w:rPr>
        <w:t>cionada anteriormente .</w:t>
      </w:r>
    </w:p>
    <w:p w:rsidR="0006542B" w:rsidRDefault="0006542B" w:rsidP="00720E55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Se selecciona x = U    </w:t>
      </w:r>
      <w:proofErr w:type="spellStart"/>
      <w:r>
        <w:rPr>
          <w:rFonts w:ascii="Arial" w:eastAsiaTheme="minorEastAsia" w:hAnsi="Arial" w:cs="Arial"/>
          <w:sz w:val="24"/>
          <w:szCs w:val="24"/>
        </w:rPr>
        <w:t>Senx</w:t>
      </w:r>
      <w:proofErr w:type="spellEnd"/>
      <w:r>
        <w:rPr>
          <w:rFonts w:ascii="Arial" w:eastAsiaTheme="minorEastAsia" w:hAnsi="Arial" w:cs="Arial"/>
          <w:sz w:val="24"/>
          <w:szCs w:val="24"/>
        </w:rPr>
        <w:t xml:space="preserve"> dx = dv</w:t>
      </w:r>
    </w:p>
    <w:p w:rsidR="0006542B" w:rsidRDefault="0006542B" w:rsidP="00720E55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</w:p>
    <w:p w:rsidR="0006542B" w:rsidRDefault="0006542B" w:rsidP="00720E5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Theme="minorEastAsia" w:hAnsi="Arial" w:cs="Arial"/>
          <w:sz w:val="24"/>
          <w:szCs w:val="24"/>
        </w:rPr>
        <w:t xml:space="preserve">du = dx          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 w:cs="Arial"/>
                <w:i/>
                <w:sz w:val="24"/>
                <w:szCs w:val="24"/>
              </w:rPr>
            </m:ctrlPr>
          </m:naryPr>
          <m:sub/>
          <m:sup/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 xml:space="preserve">senxdx= </m:t>
            </m:r>
            <m:nary>
              <m:naryPr>
                <m:limLoc m:val="undOvr"/>
                <m:subHide m:val="1"/>
                <m:supHide m:val="1"/>
                <m:ctrlPr>
                  <w:rPr>
                    <w:rFonts w:ascii="Cambria Math" w:eastAsiaTheme="minorEastAsia" w:hAnsi="Cambria Math" w:cs="Arial"/>
                    <w:i/>
                    <w:sz w:val="24"/>
                    <w:szCs w:val="24"/>
                  </w:rPr>
                </m:ctrlPr>
              </m:naryPr>
              <m:sub/>
              <m:sup/>
              <m:e>
                <m:r>
                  <w:rPr>
                    <w:rFonts w:ascii="Cambria Math" w:eastAsiaTheme="minorEastAsia" w:hAnsi="Cambria Math" w:cs="Arial"/>
                    <w:sz w:val="24"/>
                    <w:szCs w:val="24"/>
                  </w:rPr>
                  <m:t>dv</m:t>
                </m:r>
              </m:e>
            </m:nary>
          </m:e>
        </m:nary>
      </m:oMath>
    </w:p>
    <w:p w:rsidR="0006542B" w:rsidRDefault="0006542B" w:rsidP="0006542B">
      <w:pPr>
        <w:tabs>
          <w:tab w:val="left" w:pos="1624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-</w:t>
      </w:r>
      <w:proofErr w:type="spellStart"/>
      <w:r>
        <w:rPr>
          <w:rFonts w:ascii="Arial" w:hAnsi="Arial" w:cs="Arial"/>
          <w:sz w:val="24"/>
          <w:szCs w:val="24"/>
        </w:rPr>
        <w:t>cosx</w:t>
      </w:r>
      <w:proofErr w:type="spellEnd"/>
      <w:r>
        <w:rPr>
          <w:rFonts w:ascii="Arial" w:hAnsi="Arial" w:cs="Arial"/>
          <w:sz w:val="24"/>
          <w:szCs w:val="24"/>
        </w:rPr>
        <w:t xml:space="preserve"> = v</w:t>
      </w:r>
    </w:p>
    <w:p w:rsidR="0006542B" w:rsidRDefault="0006542B" w:rsidP="0006542B">
      <w:pPr>
        <w:rPr>
          <w:rFonts w:ascii="Arial" w:hAnsi="Arial" w:cs="Arial"/>
          <w:sz w:val="24"/>
          <w:szCs w:val="24"/>
        </w:rPr>
      </w:pPr>
    </w:p>
    <w:p w:rsidR="0006542B" w:rsidRPr="0006542B" w:rsidRDefault="00D81B8C" w:rsidP="0006542B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</w:rPr>
      </w:pPr>
      <m:oMath>
        <m:nary>
          <m:naryPr>
            <m:limLoc m:val="undOvr"/>
            <m:subHide m:val="1"/>
            <m:supHide m:val="1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naryPr>
          <m:sub/>
          <m:sup/>
          <m:e>
            <m:r>
              <w:rPr>
                <w:rFonts w:ascii="Cambria Math" w:hAnsi="Cambria Math" w:cs="Arial"/>
                <w:sz w:val="24"/>
                <w:szCs w:val="24"/>
              </w:rPr>
              <m:t xml:space="preserve">x.senxdx </m:t>
            </m:r>
          </m:e>
        </m:nary>
      </m:oMath>
      <w:r w:rsidR="0006542B">
        <w:rPr>
          <w:rFonts w:ascii="Arial" w:eastAsiaTheme="minorEastAsia" w:hAnsi="Arial" w:cs="Arial"/>
          <w:sz w:val="24"/>
          <w:szCs w:val="24"/>
        </w:rPr>
        <w:t>=-</w:t>
      </w:r>
      <w:r w:rsidR="00FE5C55">
        <w:rPr>
          <w:rFonts w:ascii="Arial" w:eastAsiaTheme="minorEastAsia" w:hAnsi="Arial" w:cs="Arial"/>
          <w:sz w:val="24"/>
          <w:szCs w:val="24"/>
        </w:rPr>
        <w:t xml:space="preserve"> </w:t>
      </w:r>
      <w:proofErr w:type="spellStart"/>
      <w:r w:rsidR="00FE5C55">
        <w:rPr>
          <w:rFonts w:ascii="Arial" w:eastAsiaTheme="minorEastAsia" w:hAnsi="Arial" w:cs="Arial"/>
          <w:sz w:val="24"/>
          <w:szCs w:val="24"/>
        </w:rPr>
        <w:t>x.cosx</w:t>
      </w:r>
      <w:proofErr w:type="spellEnd"/>
      <w:r w:rsidR="00FE5C55">
        <w:rPr>
          <w:rFonts w:ascii="Arial" w:eastAsiaTheme="minorEastAsia" w:hAnsi="Arial" w:cs="Arial"/>
          <w:sz w:val="24"/>
          <w:szCs w:val="24"/>
        </w:rPr>
        <w:t xml:space="preserve"> +</w:t>
      </w:r>
      <m:oMath>
        <m:nary>
          <m:naryPr>
            <m:limLoc m:val="undOvr"/>
            <m:subHide m:val="1"/>
            <m:supHide m:val="1"/>
            <m:ctrlPr>
              <w:rPr>
                <w:rFonts w:ascii="Cambria Math" w:eastAsiaTheme="minorEastAsia" w:hAnsi="Cambria Math" w:cs="Arial"/>
                <w:i/>
                <w:sz w:val="24"/>
                <w:szCs w:val="24"/>
              </w:rPr>
            </m:ctrlPr>
          </m:naryPr>
          <m:sub/>
          <m:sup/>
          <m:e>
            <m:r>
              <w:rPr>
                <w:rFonts w:ascii="Cambria Math" w:eastAsiaTheme="minorEastAsia" w:hAnsi="Cambria Math" w:cs="Arial"/>
                <w:sz w:val="24"/>
                <w:szCs w:val="24"/>
              </w:rPr>
              <m:t>cosxdx</m:t>
            </m:r>
          </m:e>
        </m:nary>
      </m:oMath>
    </w:p>
    <w:p w:rsidR="0006542B" w:rsidRPr="0006542B" w:rsidRDefault="0006542B" w:rsidP="0006542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=</w:t>
      </w:r>
      <w:proofErr w:type="spellStart"/>
      <w:r>
        <w:rPr>
          <w:rFonts w:ascii="Arial" w:hAnsi="Arial" w:cs="Arial"/>
          <w:sz w:val="24"/>
          <w:szCs w:val="24"/>
        </w:rPr>
        <w:t>x.cosx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075A0D">
        <w:rPr>
          <w:rFonts w:ascii="Arial" w:hAnsi="Arial" w:cs="Arial"/>
          <w:sz w:val="24"/>
          <w:szCs w:val="24"/>
        </w:rPr>
        <w:t>+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senx</w:t>
      </w:r>
      <w:proofErr w:type="spellEnd"/>
      <w:r w:rsidR="00075A0D">
        <w:rPr>
          <w:rFonts w:ascii="Arial" w:hAnsi="Arial" w:cs="Arial"/>
          <w:sz w:val="24"/>
          <w:szCs w:val="24"/>
        </w:rPr>
        <w:t xml:space="preserve">  +C</w:t>
      </w:r>
    </w:p>
    <w:sectPr w:rsidR="0006542B" w:rsidRPr="0006542B" w:rsidSect="00EE04C9">
      <w:pgSz w:w="12240" w:h="15840"/>
      <w:pgMar w:top="2268" w:right="1701" w:bottom="1701" w:left="22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4C9"/>
    <w:rsid w:val="00040408"/>
    <w:rsid w:val="0006542B"/>
    <w:rsid w:val="00075A0D"/>
    <w:rsid w:val="002169CF"/>
    <w:rsid w:val="005151EE"/>
    <w:rsid w:val="005E078F"/>
    <w:rsid w:val="00720E55"/>
    <w:rsid w:val="00891F1B"/>
    <w:rsid w:val="00D81B8C"/>
    <w:rsid w:val="00EE04C9"/>
    <w:rsid w:val="00F07A13"/>
    <w:rsid w:val="00FE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07A4F6-524D-4FFC-800D-CB18BE515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V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E04C9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E0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E04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Zaida Rondon</cp:lastModifiedBy>
  <cp:revision>2</cp:revision>
  <dcterms:created xsi:type="dcterms:W3CDTF">2026-05-12T23:24:00Z</dcterms:created>
  <dcterms:modified xsi:type="dcterms:W3CDTF">2026-05-12T23:24:00Z</dcterms:modified>
</cp:coreProperties>
</file>