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page" w:tblpX="302" w:tblpY="1"/>
        <w:tblW w:w="156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37"/>
        <w:gridCol w:w="1210"/>
        <w:gridCol w:w="124"/>
        <w:gridCol w:w="3632"/>
        <w:gridCol w:w="356"/>
        <w:gridCol w:w="2126"/>
        <w:gridCol w:w="1120"/>
        <w:gridCol w:w="298"/>
        <w:gridCol w:w="885"/>
        <w:gridCol w:w="532"/>
        <w:gridCol w:w="563"/>
        <w:gridCol w:w="713"/>
        <w:gridCol w:w="284"/>
        <w:gridCol w:w="141"/>
        <w:gridCol w:w="160"/>
        <w:gridCol w:w="549"/>
        <w:gridCol w:w="268"/>
        <w:gridCol w:w="683"/>
        <w:gridCol w:w="41"/>
        <w:gridCol w:w="69"/>
        <w:gridCol w:w="498"/>
        <w:gridCol w:w="268"/>
        <w:gridCol w:w="33"/>
      </w:tblGrid>
      <w:tr w:rsidR="008D4388" w:rsidRPr="00D2079D" w:rsidTr="00125EA8">
        <w:trPr>
          <w:gridAfter w:val="1"/>
          <w:wAfter w:w="33" w:type="dxa"/>
          <w:trHeight w:val="300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es-VE"/>
              </w:rPr>
              <w:drawing>
                <wp:anchor distT="0" distB="0" distL="114300" distR="114300" simplePos="0" relativeHeight="251659264" behindDoc="0" locked="0" layoutInCell="1" allowOverlap="1" wp14:anchorId="03E09722" wp14:editId="5A12B09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90805</wp:posOffset>
                  </wp:positionV>
                  <wp:extent cx="2009775" cy="619125"/>
                  <wp:effectExtent l="0" t="0" r="9525" b="9525"/>
                  <wp:wrapNone/>
                  <wp:docPr id="1039" name="Imagen 1039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A9575D44-527C-4FE6-83FD-9EACA4493E1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3 Imagen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A9575D44-527C-4FE6-83FD-9EACA4493E1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"/>
            </w:tblGrid>
            <w:tr w:rsidR="008D4388" w:rsidRPr="00D2079D" w:rsidTr="00125EA8">
              <w:trPr>
                <w:trHeight w:val="300"/>
                <w:tblCellSpacing w:w="0" w:type="dxa"/>
              </w:trPr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4388" w:rsidRPr="00D2079D" w:rsidRDefault="008D4388" w:rsidP="00643B28">
                  <w:pPr>
                    <w:framePr w:hSpace="141" w:wrap="around" w:vAnchor="page" w:hAnchor="page" w:x="302" w:y="1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s-VE"/>
                    </w:rPr>
                  </w:pPr>
                </w:p>
              </w:tc>
            </w:tr>
          </w:tbl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  <w:tr w:rsidR="008D4388" w:rsidRPr="00D2079D" w:rsidTr="00125EA8">
        <w:trPr>
          <w:gridAfter w:val="1"/>
          <w:wAfter w:w="33" w:type="dxa"/>
          <w:trHeight w:val="300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  <w:tr w:rsidR="008D4388" w:rsidRPr="00D2079D" w:rsidTr="00125EA8">
        <w:trPr>
          <w:gridAfter w:val="2"/>
          <w:wAfter w:w="301" w:type="dxa"/>
          <w:trHeight w:val="375"/>
        </w:trPr>
        <w:tc>
          <w:tcPr>
            <w:tcW w:w="1530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VE"/>
              </w:rPr>
            </w:pPr>
          </w:p>
          <w:p w:rsidR="008D4388" w:rsidRPr="00D2079D" w:rsidRDefault="008D4388" w:rsidP="00125E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VE"/>
              </w:rPr>
            </w:pPr>
            <w:r w:rsidRPr="00D207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VE"/>
              </w:rPr>
              <w:t>PLANIFICACIÓN DE ACTIVIDADES ACADÉMICAS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VE"/>
              </w:rPr>
              <w:t xml:space="preserve"> BAJO LA MODALIDAD SEMIPRESENCIAL</w:t>
            </w:r>
          </w:p>
        </w:tc>
      </w:tr>
      <w:tr w:rsidR="008D4388" w:rsidRPr="00D2079D" w:rsidTr="00125EA8">
        <w:trPr>
          <w:gridAfter w:val="2"/>
          <w:wAfter w:w="301" w:type="dxa"/>
          <w:trHeight w:val="300"/>
        </w:trPr>
        <w:tc>
          <w:tcPr>
            <w:tcW w:w="6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D4388" w:rsidRPr="00D2079D" w:rsidRDefault="008D4388" w:rsidP="00125EA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ESPECIALIDAD</w:t>
            </w:r>
            <w:r w:rsidR="000C6F90"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:</w:t>
            </w:r>
            <w:r w:rsidR="000C6F9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 Administración</w:t>
            </w:r>
            <w:r w:rsidR="00643B28">
              <w:rPr>
                <w:rFonts w:ascii="Calibri" w:eastAsia="Times New Roman" w:hAnsi="Calibri" w:cs="Times New Roman"/>
                <w:bCs/>
                <w:lang w:eastAsia="es-VE"/>
              </w:rPr>
              <w:t>-</w:t>
            </w:r>
            <w:bookmarkStart w:id="0" w:name="_GoBack"/>
            <w:bookmarkEnd w:id="0"/>
          </w:p>
        </w:tc>
        <w:tc>
          <w:tcPr>
            <w:tcW w:w="70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D4388" w:rsidRPr="000C6F90" w:rsidRDefault="008D4388" w:rsidP="00125EA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MATERIA: </w:t>
            </w:r>
            <w:r w:rsidR="000C6F9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Lenguaje y </w:t>
            </w:r>
            <w:r w:rsidR="0079552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Comunicación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D4388" w:rsidRPr="00D2079D" w:rsidRDefault="008D4388" w:rsidP="00125EA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CÓDIGO: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 </w:t>
            </w:r>
            <w:r w:rsidR="000C6F90">
              <w:rPr>
                <w:rFonts w:ascii="Calibri" w:eastAsia="Times New Roman" w:hAnsi="Calibri" w:cs="Times New Roman"/>
                <w:bCs/>
                <w:sz w:val="24"/>
                <w:szCs w:val="24"/>
                <w:lang w:eastAsia="es-VE"/>
              </w:rPr>
              <w:t>S</w:t>
            </w:r>
            <w:r w:rsidRPr="006870EB">
              <w:rPr>
                <w:rFonts w:ascii="Calibri" w:eastAsia="Times New Roman" w:hAnsi="Calibri" w:cs="Times New Roman"/>
                <w:bCs/>
                <w:sz w:val="24"/>
                <w:szCs w:val="24"/>
                <w:lang w:eastAsia="es-VE"/>
              </w:rPr>
              <w:t>24</w:t>
            </w:r>
          </w:p>
        </w:tc>
      </w:tr>
      <w:tr w:rsidR="008D4388" w:rsidRPr="00D2079D" w:rsidTr="00125EA8">
        <w:trPr>
          <w:gridAfter w:val="2"/>
          <w:wAfter w:w="301" w:type="dxa"/>
          <w:trHeight w:val="300"/>
        </w:trPr>
        <w:tc>
          <w:tcPr>
            <w:tcW w:w="6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D4388" w:rsidRPr="00D2079D" w:rsidRDefault="008D4388" w:rsidP="00125EA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PROFESOR</w:t>
            </w:r>
            <w:r w:rsidR="000C6F9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: MARLIN GUEVARA</w:t>
            </w: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eastAsia="es-VE"/>
              </w:rPr>
              <w:t xml:space="preserve">                     </w:t>
            </w:r>
            <w:r w:rsidRPr="00D2079D">
              <w:rPr>
                <w:rFonts w:ascii="Calibri" w:eastAsia="Times New Roman" w:hAnsi="Calibri" w:cs="Times New Roman"/>
                <w:b/>
                <w:bCs/>
                <w:lang w:eastAsia="es-VE"/>
              </w:rPr>
              <w:t xml:space="preserve"> CI. </w:t>
            </w:r>
            <w:r>
              <w:rPr>
                <w:rFonts w:ascii="Calibri" w:eastAsia="Times New Roman" w:hAnsi="Calibri" w:cs="Times New Roman"/>
                <w:b/>
                <w:bCs/>
                <w:lang w:eastAsia="es-VE"/>
              </w:rPr>
              <w:t xml:space="preserve"> </w:t>
            </w:r>
            <w:r w:rsidR="000C6F90">
              <w:rPr>
                <w:rFonts w:ascii="Calibri" w:eastAsia="Times New Roman" w:hAnsi="Calibri" w:cs="Times New Roman"/>
                <w:bCs/>
                <w:lang w:eastAsia="es-VE"/>
              </w:rPr>
              <w:t>15.213.395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D4388" w:rsidRPr="00D2079D" w:rsidRDefault="008D4388" w:rsidP="00125EA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lang w:eastAsia="es-VE"/>
              </w:rPr>
            </w:pP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D4388" w:rsidRPr="00D2079D" w:rsidRDefault="008D4388" w:rsidP="00125EA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PERÍODO ACADÉMICO: </w:t>
            </w:r>
            <w:r w:rsidR="00643B28">
              <w:rPr>
                <w:rFonts w:ascii="Calibri" w:eastAsia="Times New Roman" w:hAnsi="Calibri" w:cs="Times New Roman"/>
                <w:bCs/>
                <w:lang w:eastAsia="es-VE"/>
              </w:rPr>
              <w:t>2024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D4388" w:rsidRPr="00D2079D" w:rsidRDefault="00643B28" w:rsidP="00125EA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FECHA</w:t>
            </w:r>
          </w:p>
        </w:tc>
      </w:tr>
      <w:tr w:rsidR="008D4388" w:rsidRPr="00D2079D" w:rsidTr="00125EA8">
        <w:trPr>
          <w:gridAfter w:val="2"/>
          <w:wAfter w:w="301" w:type="dxa"/>
          <w:trHeight w:val="545"/>
        </w:trPr>
        <w:tc>
          <w:tcPr>
            <w:tcW w:w="6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CANTIDAD HORA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CLASES </w:t>
            </w: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PRESENCIAL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ES</w:t>
            </w: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: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  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CANTIDAD HORA DE CLASES VIRTUALES: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6870EB" w:rsidRDefault="008D4388" w:rsidP="00125EA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VE"/>
              </w:rPr>
            </w:pPr>
            <w:r w:rsidRPr="006870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VE"/>
              </w:rPr>
              <w:t xml:space="preserve">   </w:t>
            </w:r>
            <w:r w:rsidR="0064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VE"/>
              </w:rPr>
              <w:t>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PERIODO</w:t>
            </w: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: 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388" w:rsidRPr="006870EB" w:rsidRDefault="008D4388" w:rsidP="00125E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es-VE"/>
              </w:rPr>
            </w:pPr>
            <w:r>
              <w:rPr>
                <w:rFonts w:ascii="Calibri" w:eastAsia="Times New Roman" w:hAnsi="Calibri" w:cs="Times New Roman"/>
                <w:bCs/>
                <w:lang w:eastAsia="es-VE"/>
              </w:rPr>
              <w:t>SA24-1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 </w:t>
            </w:r>
          </w:p>
        </w:tc>
      </w:tr>
      <w:tr w:rsidR="008D4388" w:rsidRPr="00D2079D" w:rsidTr="00125EA8">
        <w:trPr>
          <w:gridAfter w:val="2"/>
          <w:wAfter w:w="301" w:type="dxa"/>
          <w:trHeight w:val="509"/>
        </w:trPr>
        <w:tc>
          <w:tcPr>
            <w:tcW w:w="15309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D4388" w:rsidRPr="0079552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OBJETIVO GENERAL: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 </w:t>
            </w:r>
            <w:r w:rsidR="0079552D">
              <w:t xml:space="preserve">Comprende la importancia de </w:t>
            </w:r>
            <w:r w:rsidR="0079552D" w:rsidRPr="0079552D">
              <w:rPr>
                <w:b/>
              </w:rPr>
              <w:t>la lengua</w:t>
            </w:r>
            <w:r w:rsidR="0079552D">
              <w:t xml:space="preserve"> para el </w:t>
            </w:r>
            <w:r w:rsidR="0079552D" w:rsidRPr="0079552D">
              <w:rPr>
                <w:b/>
              </w:rPr>
              <w:t>desarrollo profesional del ser humano</w:t>
            </w:r>
            <w:r w:rsidR="0079552D">
              <w:t xml:space="preserve">, en el intercambio de información y coherencia en el proceso discursivo. Identifica los elementos semánticos y sintácticos en el proceso </w:t>
            </w:r>
            <w:r w:rsidR="0079552D" w:rsidRPr="0079552D">
              <w:rPr>
                <w:b/>
              </w:rPr>
              <w:t>del arte de la redacción, aspectos favorables para la comprensión de ideas e informaciones</w:t>
            </w:r>
          </w:p>
          <w:p w:rsidR="008D4388" w:rsidRPr="006870EB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VE"/>
              </w:rPr>
            </w:pPr>
          </w:p>
        </w:tc>
      </w:tr>
      <w:tr w:rsidR="008D4388" w:rsidRPr="00D2079D" w:rsidTr="00125EA8">
        <w:trPr>
          <w:gridAfter w:val="2"/>
          <w:wAfter w:w="301" w:type="dxa"/>
          <w:trHeight w:val="509"/>
        </w:trPr>
        <w:tc>
          <w:tcPr>
            <w:tcW w:w="15309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</w:p>
        </w:tc>
      </w:tr>
      <w:tr w:rsidR="008D4388" w:rsidRPr="00D2079D" w:rsidTr="00125EA8">
        <w:trPr>
          <w:gridAfter w:val="2"/>
          <w:wAfter w:w="301" w:type="dxa"/>
          <w:trHeight w:val="510"/>
        </w:trPr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4388" w:rsidRPr="00D2079D" w:rsidRDefault="008D4388" w:rsidP="00125E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s-VE"/>
              </w:rPr>
              <w:t>FECHAS Y SEMANAS</w:t>
            </w:r>
          </w:p>
        </w:tc>
        <w:tc>
          <w:tcPr>
            <w:tcW w:w="13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4388" w:rsidRPr="00D2079D" w:rsidRDefault="008D4388" w:rsidP="00125E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TEMA</w:t>
            </w:r>
          </w:p>
        </w:tc>
        <w:tc>
          <w:tcPr>
            <w:tcW w:w="4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4388" w:rsidRPr="00D2079D" w:rsidRDefault="008D4388" w:rsidP="00125E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CONTENIDO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4388" w:rsidRPr="00D2079D" w:rsidRDefault="008D4388" w:rsidP="00125E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ENTRATÉGIAS                                      METODOLÓGICA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s-VE"/>
              </w:rPr>
            </w:pPr>
            <w:r w:rsidRPr="003F1F7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s-VE"/>
              </w:rPr>
              <w:t>ESTRATÈGIAS                                                    METODOLÓGICA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VE"/>
              </w:rPr>
            </w:pPr>
            <w:r w:rsidRPr="003F1F7F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VE"/>
              </w:rPr>
              <w:t>MEDIO DE COMUNICACIÓN</w:t>
            </w:r>
          </w:p>
        </w:tc>
        <w:tc>
          <w:tcPr>
            <w:tcW w:w="396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8D4388" w:rsidRPr="00D2079D" w:rsidRDefault="008D4388" w:rsidP="00125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VE"/>
              </w:rPr>
              <w:t>EVALUACIÓN</w:t>
            </w:r>
          </w:p>
        </w:tc>
      </w:tr>
      <w:tr w:rsidR="008D4388" w:rsidRPr="00D2079D" w:rsidTr="00125EA8">
        <w:trPr>
          <w:gridAfter w:val="2"/>
          <w:wAfter w:w="301" w:type="dxa"/>
          <w:trHeight w:val="300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s-VE"/>
              </w:rPr>
            </w:pPr>
          </w:p>
        </w:tc>
        <w:tc>
          <w:tcPr>
            <w:tcW w:w="13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</w:p>
        </w:tc>
        <w:tc>
          <w:tcPr>
            <w:tcW w:w="4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D4388" w:rsidRPr="00D2079D" w:rsidRDefault="008D4388" w:rsidP="00125E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4388" w:rsidRPr="00D2079D" w:rsidRDefault="008D4388" w:rsidP="00125E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PRESENCIAL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4388" w:rsidRPr="00D2079D" w:rsidRDefault="008D4388" w:rsidP="00125E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VIRTUAL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8D4388" w:rsidRPr="00D2079D" w:rsidRDefault="008D4388" w:rsidP="00125E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VIRTUAL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8D4388" w:rsidRPr="00D2079D" w:rsidRDefault="008D4388" w:rsidP="00125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VE"/>
              </w:rPr>
              <w:t>ACTIVIDAD A EVALUAR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4388" w:rsidRPr="00D2079D" w:rsidRDefault="008D4388" w:rsidP="00125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VE"/>
              </w:rPr>
              <w:t>TIPO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8D4388" w:rsidRPr="00D2079D" w:rsidRDefault="008D4388" w:rsidP="00125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VE"/>
              </w:rPr>
              <w:t>FECHA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4388" w:rsidRPr="00D2079D" w:rsidRDefault="008D4388" w:rsidP="00125E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VE"/>
              </w:rPr>
              <w:t>%</w:t>
            </w:r>
          </w:p>
        </w:tc>
      </w:tr>
      <w:tr w:rsidR="008D4388" w:rsidRPr="00D2079D" w:rsidTr="00125EA8">
        <w:trPr>
          <w:gridAfter w:val="2"/>
          <w:wAfter w:w="301" w:type="dxa"/>
          <w:trHeight w:hRule="exact" w:val="1547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 w:rsidRPr="004B4EC6">
              <w:rPr>
                <w:rFonts w:ascii="Franklin Gothic Medium Cond" w:eastAsia="Times New Roman" w:hAnsi="Franklin Gothic Medium Cond" w:cs="Times New Roman"/>
                <w:b/>
                <w:bCs/>
                <w:sz w:val="18"/>
                <w:szCs w:val="18"/>
                <w:u w:val="single"/>
                <w:lang w:eastAsia="es-VE"/>
              </w:rPr>
              <w:t>Semana</w:t>
            </w:r>
            <w:r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: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 xml:space="preserve"> 1 a la 3.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 w:rsidRPr="004B4EC6">
              <w:rPr>
                <w:rFonts w:ascii="Franklin Gothic Medium Cond" w:eastAsia="Times New Roman" w:hAnsi="Franklin Gothic Medium Cond" w:cs="Times New Roman"/>
                <w:b/>
                <w:bCs/>
                <w:sz w:val="18"/>
                <w:szCs w:val="18"/>
                <w:u w:val="single"/>
                <w:lang w:eastAsia="es-VE"/>
              </w:rPr>
              <w:t>Fecha</w:t>
            </w:r>
            <w:r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:</w:t>
            </w: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 w:rsidRPr="003F1F7F"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Pr="004B4EC6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b/>
                <w:bCs/>
                <w:sz w:val="20"/>
                <w:szCs w:val="20"/>
                <w:u w:val="single"/>
                <w:lang w:eastAsia="es-VE"/>
              </w:rPr>
            </w:pPr>
            <w:r w:rsidRPr="004B4EC6">
              <w:rPr>
                <w:rFonts w:ascii="Franklin Gothic Medium Cond" w:eastAsia="Times New Roman" w:hAnsi="Franklin Gothic Medium Cond" w:cs="Times New Roman"/>
                <w:b/>
                <w:bCs/>
                <w:sz w:val="20"/>
                <w:szCs w:val="20"/>
                <w:u w:val="single"/>
                <w:lang w:eastAsia="es-VE"/>
              </w:rPr>
              <w:t>Modulo I</w:t>
            </w:r>
          </w:p>
          <w:p w:rsidR="008D4388" w:rsidRPr="004B4EC6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b/>
                <w:bCs/>
                <w:sz w:val="20"/>
                <w:szCs w:val="20"/>
                <w:u w:val="single"/>
                <w:lang w:eastAsia="es-VE"/>
              </w:rPr>
            </w:pPr>
          </w:p>
          <w:p w:rsidR="008D4388" w:rsidRPr="0024081C" w:rsidRDefault="008172A8" w:rsidP="008172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La paráfrasis y su importancia</w:t>
            </w:r>
          </w:p>
        </w:tc>
        <w:tc>
          <w:tcPr>
            <w:tcW w:w="4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Pr="004B4EC6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4B4EC6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Conceptos básicos: </w:t>
            </w:r>
          </w:p>
          <w:p w:rsidR="008D4388" w:rsidRDefault="008172A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La paráfrasis ,importancia, características, ventajas, tipos y ejemplos</w:t>
            </w:r>
          </w:p>
          <w:p w:rsidR="008172A8" w:rsidRDefault="008172A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Ejercicios prácticos para diferenciar paráfrasis mecánica y paráfrasis constructiva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lang w:eastAsia="es-V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Estudios dirigidos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 </w:t>
            </w:r>
            <w:r w:rsidRPr="003D5DF6">
              <w:rPr>
                <w:rFonts w:ascii="Franklin Gothic Medium Cond" w:eastAsia="Times New Roman" w:hAnsi="Franklin Gothic Medium Cond" w:cs="Times New Roman"/>
                <w:b/>
                <w:bCs/>
                <w:sz w:val="20"/>
                <w:szCs w:val="20"/>
                <w:u w:val="single"/>
                <w:lang w:eastAsia="es-VE"/>
              </w:rPr>
              <w:t>Técnica</w:t>
            </w: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: 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P</w:t>
            </w: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regunta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Investigación</w:t>
            </w:r>
          </w:p>
          <w:p w:rsidR="008D4388" w:rsidRPr="00A17B32" w:rsidRDefault="008D4388" w:rsidP="00125EA8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Material de apoyo: guías.</w:t>
            </w: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 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Investigación.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proofErr w:type="spellStart"/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WhatsApp</w:t>
            </w:r>
            <w:proofErr w:type="spellEnd"/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.</w:t>
            </w: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Aula Virtual.</w:t>
            </w: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Correo electrónico</w:t>
            </w:r>
          </w:p>
          <w:p w:rsidR="008D4388" w:rsidRPr="00A17B32" w:rsidRDefault="008D4388" w:rsidP="00125EA8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Default="008D4388" w:rsidP="008172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  <w:t xml:space="preserve">Socialización de saberes- </w:t>
            </w:r>
          </w:p>
          <w:p w:rsidR="008172A8" w:rsidRDefault="008172A8" w:rsidP="008172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  <w:t>Informe</w:t>
            </w:r>
          </w:p>
          <w:p w:rsidR="008172A8" w:rsidRDefault="008172A8" w:rsidP="008172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  <w:t>Resolución de ejercicios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  <w:r w:rsidRPr="00840DA4">
              <w:rPr>
                <w:rFonts w:ascii="Franklin Gothic Medium Cond" w:eastAsia="Times New Roman" w:hAnsi="Franklin Gothic Medium Cond" w:cstheme="minorHAnsi"/>
                <w:b/>
                <w:bCs/>
                <w:sz w:val="20"/>
                <w:szCs w:val="20"/>
                <w:u w:val="single"/>
                <w:lang w:eastAsia="es-VE"/>
              </w:rPr>
              <w:t>Técnica</w:t>
            </w:r>
            <w:r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  <w:t>: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  <w:t>Observación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88" w:rsidRDefault="008D4388" w:rsidP="00125EA8">
            <w:pPr>
              <w:spacing w:after="0" w:line="240" w:lineRule="auto"/>
              <w:rPr>
                <w:rFonts w:ascii="Franklin Gothic Medium Cond" w:eastAsia="Times New Roman" w:hAnsi="Franklin Gothic Medium Cond" w:cstheme="minorHAnsi"/>
                <w:bCs/>
                <w:sz w:val="16"/>
                <w:szCs w:val="16"/>
                <w:lang w:eastAsia="es-VE"/>
              </w:rPr>
            </w:pPr>
          </w:p>
          <w:p w:rsidR="008D4388" w:rsidRPr="0038338B" w:rsidRDefault="008D4388" w:rsidP="00125EA8">
            <w:pPr>
              <w:spacing w:after="0" w:line="240" w:lineRule="auto"/>
              <w:rPr>
                <w:rFonts w:ascii="Franklin Gothic Medium Cond" w:eastAsia="Times New Roman" w:hAnsi="Franklin Gothic Medium Cond" w:cstheme="minorHAnsi"/>
                <w:bCs/>
                <w:sz w:val="16"/>
                <w:szCs w:val="16"/>
                <w:lang w:eastAsia="es-VE"/>
              </w:rPr>
            </w:pPr>
            <w:r w:rsidRPr="0038338B">
              <w:rPr>
                <w:rFonts w:ascii="Franklin Gothic Medium Cond" w:eastAsia="Times New Roman" w:hAnsi="Franklin Gothic Medium Cond" w:cstheme="minorHAnsi"/>
                <w:bCs/>
                <w:sz w:val="16"/>
                <w:szCs w:val="16"/>
                <w:lang w:eastAsia="es-VE"/>
              </w:rPr>
              <w:t>Diagnostica</w:t>
            </w:r>
          </w:p>
          <w:p w:rsidR="008D4388" w:rsidRDefault="008D4388" w:rsidP="00125EA8">
            <w:pPr>
              <w:spacing w:after="0" w:line="240" w:lineRule="auto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  <w:r w:rsidRPr="003F1F7F"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  <w:t>Formativa</w:t>
            </w:r>
          </w:p>
          <w:p w:rsidR="008D4388" w:rsidRDefault="008D4388" w:rsidP="00125EA8">
            <w:pPr>
              <w:spacing w:after="0" w:line="240" w:lineRule="auto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  <w:r w:rsidRPr="003F1F7F"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  <w:t xml:space="preserve"> </w:t>
            </w:r>
            <w:proofErr w:type="spellStart"/>
            <w:r w:rsidRPr="003F1F7F"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  <w:t>Sumativa</w:t>
            </w:r>
            <w:proofErr w:type="spellEnd"/>
          </w:p>
          <w:p w:rsidR="008D4388" w:rsidRDefault="008D4388" w:rsidP="00125EA8">
            <w:pPr>
              <w:spacing w:after="0" w:line="240" w:lineRule="auto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bCs/>
                <w:sz w:val="18"/>
                <w:szCs w:val="18"/>
                <w:lang w:eastAsia="es-VE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BF30B1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1</w:t>
            </w:r>
            <w:r w:rsidR="008172A8"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2.5</w:t>
            </w:r>
            <w:r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%</w:t>
            </w:r>
          </w:p>
          <w:p w:rsidR="008D4388" w:rsidRPr="00BF30B1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lang w:eastAsia="es-VE"/>
              </w:rPr>
            </w:pPr>
          </w:p>
          <w:p w:rsidR="008D4388" w:rsidRDefault="008172A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12.5</w:t>
            </w:r>
            <w:r w:rsidR="008D4388"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%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</w:tc>
      </w:tr>
      <w:tr w:rsidR="008D4388" w:rsidRPr="00D2079D" w:rsidTr="00125EA8">
        <w:trPr>
          <w:gridAfter w:val="2"/>
          <w:wAfter w:w="301" w:type="dxa"/>
          <w:trHeight w:hRule="exact" w:val="1453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 w:rsidRPr="004B4EC6">
              <w:rPr>
                <w:rFonts w:ascii="Franklin Gothic Medium Cond" w:eastAsia="Times New Roman" w:hAnsi="Franklin Gothic Medium Cond" w:cs="Times New Roman"/>
                <w:b/>
                <w:bCs/>
                <w:sz w:val="18"/>
                <w:szCs w:val="18"/>
                <w:u w:val="single"/>
                <w:lang w:eastAsia="es-VE"/>
              </w:rPr>
              <w:t>Semana</w:t>
            </w:r>
            <w:r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: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 xml:space="preserve">4 a la </w:t>
            </w:r>
            <w:r w:rsidR="00A83A0E"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6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 w:rsidRPr="004B4EC6">
              <w:rPr>
                <w:rFonts w:ascii="Franklin Gothic Medium Cond" w:eastAsia="Times New Roman" w:hAnsi="Franklin Gothic Medium Cond" w:cs="Times New Roman"/>
                <w:b/>
                <w:bCs/>
                <w:sz w:val="18"/>
                <w:szCs w:val="18"/>
                <w:u w:val="single"/>
                <w:lang w:eastAsia="es-VE"/>
              </w:rPr>
              <w:t>Fecha</w:t>
            </w:r>
            <w:r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:</w:t>
            </w: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Pr="00A17B32" w:rsidRDefault="008172A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Comprensión lectora y análisis de obras literarias</w:t>
            </w: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</w:tc>
        <w:tc>
          <w:tcPr>
            <w:tcW w:w="4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Default="008172A8" w:rsidP="008172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Comprensión lectora: destacar la importancia de leer y de analizar </w:t>
            </w:r>
          </w:p>
          <w:p w:rsidR="008172A8" w:rsidRDefault="008172A8" w:rsidP="008172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Leer 3 obras literarias de diferentes autores: Edgar </w:t>
            </w:r>
            <w:proofErr w:type="spellStart"/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allan</w:t>
            </w:r>
            <w:proofErr w:type="spellEnd"/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 </w:t>
            </w:r>
            <w:proofErr w:type="spellStart"/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poe</w:t>
            </w:r>
            <w:proofErr w:type="spellEnd"/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, Horacio Quiroga y </w:t>
            </w:r>
            <w:proofErr w:type="spellStart"/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franf</w:t>
            </w:r>
            <w:proofErr w:type="spellEnd"/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 Kafka </w:t>
            </w:r>
          </w:p>
          <w:p w:rsidR="008172A8" w:rsidRPr="00A14991" w:rsidRDefault="008172A8" w:rsidP="008172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Las obras: El gato negro, el almohadón de plumas y la metamorfosis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Comunicación interactiva; </w:t>
            </w:r>
          </w:p>
          <w:p w:rsidR="008D4388" w:rsidRDefault="00201B80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Resolución de preguntas</w:t>
            </w:r>
            <w:r w:rsidR="008D4388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.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B84FF3">
              <w:rPr>
                <w:rFonts w:ascii="Franklin Gothic Medium Cond" w:eastAsia="Times New Roman" w:hAnsi="Franklin Gothic Medium Cond" w:cs="Times New Roman"/>
                <w:b/>
                <w:bCs/>
                <w:sz w:val="20"/>
                <w:szCs w:val="20"/>
                <w:u w:val="single"/>
                <w:lang w:eastAsia="es-VE"/>
              </w:rPr>
              <w:t>Técnica</w:t>
            </w: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: 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Investigación.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Pregunta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Tarea </w:t>
            </w: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 </w:t>
            </w: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Guía de ejercicios.</w:t>
            </w: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Video tutoriales</w:t>
            </w: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proofErr w:type="spellStart"/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WhatsApp</w:t>
            </w:r>
            <w:proofErr w:type="spellEnd"/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Aula Virtual.</w:t>
            </w: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Correo electrónico</w:t>
            </w: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  <w:t>Taller de</w:t>
            </w:r>
            <w:r w:rsidR="00201B80"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  <w:t xml:space="preserve"> ejercicios debates</w:t>
            </w:r>
          </w:p>
          <w:p w:rsidR="008172A8" w:rsidRDefault="008172A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  <w:t>Análisis y parafraseo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  <w:r w:rsidRPr="00840DA4">
              <w:rPr>
                <w:rFonts w:ascii="Franklin Gothic Medium Cond" w:eastAsia="Times New Roman" w:hAnsi="Franklin Gothic Medium Cond" w:cstheme="minorHAnsi"/>
                <w:b/>
                <w:bCs/>
                <w:sz w:val="20"/>
                <w:szCs w:val="20"/>
                <w:u w:val="single"/>
                <w:lang w:eastAsia="es-VE"/>
              </w:rPr>
              <w:t>Técnica</w:t>
            </w:r>
            <w:r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  <w:t>: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  <w:t>Observación</w:t>
            </w: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</w:pPr>
            <w:r w:rsidRPr="00A17B32"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  <w:r w:rsidRPr="003F1F7F"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  <w:t>Formativa</w:t>
            </w: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  <w:r w:rsidRPr="003F1F7F"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  <w:t xml:space="preserve"> </w:t>
            </w:r>
            <w:proofErr w:type="spellStart"/>
            <w:r w:rsidRPr="003F1F7F"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  <w:t>Sumativa</w:t>
            </w:r>
            <w:proofErr w:type="spellEnd"/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Arial"/>
                <w:sz w:val="18"/>
                <w:szCs w:val="18"/>
                <w:lang w:eastAsia="es-VE"/>
              </w:rPr>
            </w:pPr>
            <w:r w:rsidRPr="003F1F7F">
              <w:rPr>
                <w:rFonts w:ascii="Franklin Gothic Medium Cond" w:eastAsia="Times New Roman" w:hAnsi="Franklin Gothic Medium Cond" w:cs="Arial"/>
                <w:sz w:val="18"/>
                <w:szCs w:val="18"/>
                <w:lang w:eastAsia="es-VE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 w:rsidRPr="003F1F7F"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Default="00201B80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  <w:r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12.5</w:t>
            </w:r>
            <w:r w:rsidR="008D4388" w:rsidRPr="003F1F7F"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%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201B80" w:rsidRDefault="00201B80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  <w:r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12.5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  <w:r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%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</w:tc>
      </w:tr>
      <w:tr w:rsidR="008D4388" w:rsidRPr="00D2079D" w:rsidTr="00125EA8">
        <w:trPr>
          <w:gridAfter w:val="2"/>
          <w:wAfter w:w="301" w:type="dxa"/>
          <w:trHeight w:val="2483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 w:rsidRPr="004B4EC6">
              <w:rPr>
                <w:rFonts w:ascii="Franklin Gothic Medium Cond" w:eastAsia="Times New Roman" w:hAnsi="Franklin Gothic Medium Cond" w:cs="Times New Roman"/>
                <w:b/>
                <w:bCs/>
                <w:sz w:val="18"/>
                <w:szCs w:val="18"/>
                <w:u w:val="single"/>
                <w:lang w:eastAsia="es-VE"/>
              </w:rPr>
              <w:lastRenderedPageBreak/>
              <w:t>Semana</w:t>
            </w:r>
            <w:r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:</w:t>
            </w:r>
          </w:p>
          <w:p w:rsidR="008D4388" w:rsidRDefault="00A83A0E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7a la 8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b/>
                <w:bCs/>
                <w:sz w:val="18"/>
                <w:szCs w:val="18"/>
                <w:u w:val="single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 w:rsidRPr="004B4EC6">
              <w:rPr>
                <w:rFonts w:ascii="Franklin Gothic Medium Cond" w:eastAsia="Times New Roman" w:hAnsi="Franklin Gothic Medium Cond" w:cs="Times New Roman"/>
                <w:b/>
                <w:bCs/>
                <w:sz w:val="18"/>
                <w:szCs w:val="18"/>
                <w:u w:val="single"/>
                <w:lang w:eastAsia="es-VE"/>
              </w:rPr>
              <w:t>Fecha</w:t>
            </w:r>
            <w:r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: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Default="00201B80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Estructuras textuales: Ensayo, informe, trabajo escrito textos y sus tipos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Default="008D4388" w:rsidP="00201B8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1622C0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Definiciones: </w:t>
            </w:r>
            <w:r w:rsidR="00201B80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cada uno de las estructuras textuales, su importancia  las características al igual que las ventajas y diferencias que presentan cada una de ellas</w:t>
            </w:r>
          </w:p>
          <w:p w:rsidR="008D4388" w:rsidRPr="001622C0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1622C0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Pr="00A14991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Clase explicativa; </w:t>
            </w:r>
          </w:p>
          <w:p w:rsidR="008D4388" w:rsidRDefault="00201B80" w:rsidP="00201B80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Ejemplos y cuadros comparativos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883967">
              <w:rPr>
                <w:rFonts w:ascii="Franklin Gothic Medium Cond" w:eastAsia="Times New Roman" w:hAnsi="Franklin Gothic Medium Cond" w:cs="Times New Roman"/>
                <w:b/>
                <w:bCs/>
                <w:sz w:val="20"/>
                <w:szCs w:val="20"/>
                <w:u w:val="single"/>
                <w:lang w:eastAsia="es-VE"/>
              </w:rPr>
              <w:t>Técnica</w:t>
            </w: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: 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P</w:t>
            </w: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regunta 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Mapa Conceptual</w:t>
            </w:r>
            <w:r w:rsidR="00201B80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,</w:t>
            </w:r>
          </w:p>
          <w:p w:rsidR="00201B80" w:rsidRDefault="00201B80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laminas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4388" w:rsidRDefault="00201B80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consultas</w:t>
            </w:r>
          </w:p>
          <w:p w:rsidR="008D4388" w:rsidRDefault="008D4388" w:rsidP="00125EA8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Video Tutoriales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Referencias bibliográficas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B80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 </w:t>
            </w:r>
          </w:p>
          <w:p w:rsidR="00201B80" w:rsidRDefault="00201B80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proofErr w:type="spellStart"/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WhatsApp</w:t>
            </w:r>
            <w:proofErr w:type="spellEnd"/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.</w:t>
            </w: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Aula Virtual.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Correo electrónico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4388" w:rsidRDefault="00201B80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  <w:t>Taller de ejemplos para reconocer la importancia</w:t>
            </w:r>
          </w:p>
          <w:p w:rsidR="00201B80" w:rsidRDefault="00201B80" w:rsidP="00201B80">
            <w:pPr>
              <w:spacing w:after="0" w:line="240" w:lineRule="auto"/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  <w:t>Elaboración de ensayos</w:t>
            </w:r>
          </w:p>
          <w:p w:rsidR="00201B80" w:rsidRDefault="00201B80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  <w:t>Exposiciones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  <w:r w:rsidRPr="00840DA4">
              <w:rPr>
                <w:rFonts w:ascii="Franklin Gothic Medium Cond" w:eastAsia="Times New Roman" w:hAnsi="Franklin Gothic Medium Cond" w:cstheme="minorHAnsi"/>
                <w:b/>
                <w:bCs/>
                <w:sz w:val="20"/>
                <w:szCs w:val="20"/>
                <w:u w:val="single"/>
                <w:lang w:eastAsia="es-VE"/>
              </w:rPr>
              <w:t>Técnica</w:t>
            </w:r>
            <w:r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  <w:t>: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  <w:t>Observación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</w:p>
          <w:p w:rsidR="008D4388" w:rsidRPr="00A17B32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  <w:r w:rsidRPr="003F1F7F"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  <w:t>Formativa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  <w:r w:rsidRPr="003F1F7F"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  <w:t xml:space="preserve"> </w:t>
            </w:r>
            <w:proofErr w:type="spellStart"/>
            <w:r w:rsidRPr="003F1F7F"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  <w:t>Sumativa</w:t>
            </w:r>
            <w:proofErr w:type="spellEnd"/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Arial"/>
                <w:sz w:val="18"/>
                <w:szCs w:val="18"/>
                <w:lang w:eastAsia="es-VE"/>
              </w:rPr>
            </w:pPr>
            <w:r w:rsidRPr="003F1F7F">
              <w:rPr>
                <w:rFonts w:ascii="Franklin Gothic Medium Cond" w:eastAsia="Times New Roman" w:hAnsi="Franklin Gothic Medium Cond" w:cs="Arial"/>
                <w:sz w:val="18"/>
                <w:szCs w:val="18"/>
                <w:lang w:eastAsia="es-VE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Default="00201B80" w:rsidP="00201B8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  <w:r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12.5</w:t>
            </w:r>
            <w:r w:rsidR="008D4388"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%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Default="00201B80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  <w:r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1</w:t>
            </w:r>
            <w:r w:rsidR="008D4388"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2</w:t>
            </w:r>
            <w:r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,</w:t>
            </w:r>
            <w:r w:rsidR="008D4388"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5%</w:t>
            </w: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Default="008D4388" w:rsidP="00125EA8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8D4388" w:rsidRPr="003F1F7F" w:rsidRDefault="008D4388" w:rsidP="00125EA8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</w:tc>
      </w:tr>
      <w:tr w:rsidR="000C6F90" w:rsidRPr="003F1F7F" w:rsidTr="00125EA8">
        <w:trPr>
          <w:gridAfter w:val="2"/>
          <w:wAfter w:w="301" w:type="dxa"/>
          <w:trHeight w:val="2483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 w:rsidRPr="004B4EC6">
              <w:rPr>
                <w:rFonts w:ascii="Franklin Gothic Medium Cond" w:eastAsia="Times New Roman" w:hAnsi="Franklin Gothic Medium Cond" w:cs="Times New Roman"/>
                <w:b/>
                <w:bCs/>
                <w:sz w:val="18"/>
                <w:szCs w:val="18"/>
                <w:u w:val="single"/>
                <w:lang w:eastAsia="es-VE"/>
              </w:rPr>
              <w:t>Semana</w:t>
            </w:r>
            <w:r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:</w:t>
            </w:r>
          </w:p>
          <w:p w:rsidR="000C6F90" w:rsidRDefault="00A83A0E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9 a la 10</w:t>
            </w: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b/>
                <w:bCs/>
                <w:sz w:val="18"/>
                <w:szCs w:val="18"/>
                <w:u w:val="single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  <w:r w:rsidRPr="004B4EC6">
              <w:rPr>
                <w:rFonts w:ascii="Franklin Gothic Medium Cond" w:eastAsia="Times New Roman" w:hAnsi="Franklin Gothic Medium Cond" w:cs="Times New Roman"/>
                <w:b/>
                <w:bCs/>
                <w:sz w:val="18"/>
                <w:szCs w:val="18"/>
                <w:u w:val="single"/>
                <w:lang w:eastAsia="es-VE"/>
              </w:rPr>
              <w:t>Fecha</w:t>
            </w:r>
            <w:r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  <w:t>:</w:t>
            </w: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0C6F90" w:rsidRPr="003F1F7F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Default="00A00723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Categorías gramaticales</w:t>
            </w: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Pr="00A17B32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1622C0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Definiciones: </w:t>
            </w:r>
            <w:r w:rsidR="00A00723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sustantivos, artículos ,verbos ,adjetivos</w:t>
            </w:r>
          </w:p>
          <w:p w:rsidR="00A00723" w:rsidRDefault="00A00723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Conocer la importancia al redactar cada uno de ellos y realizar los ejercicios de clasificación de cada uno</w:t>
            </w:r>
          </w:p>
          <w:p w:rsidR="00A00723" w:rsidRDefault="00A00723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Análisis morfológico sintáctico</w:t>
            </w:r>
          </w:p>
          <w:p w:rsidR="000C6F90" w:rsidRPr="001622C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Pr="001622C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0C6F90" w:rsidRPr="00A14991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Clase explicativa; </w:t>
            </w: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Resolución de ejercicios</w:t>
            </w: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883967">
              <w:rPr>
                <w:rFonts w:ascii="Franklin Gothic Medium Cond" w:eastAsia="Times New Roman" w:hAnsi="Franklin Gothic Medium Cond" w:cs="Times New Roman"/>
                <w:b/>
                <w:bCs/>
                <w:sz w:val="20"/>
                <w:szCs w:val="20"/>
                <w:u w:val="single"/>
                <w:lang w:eastAsia="es-VE"/>
              </w:rPr>
              <w:t>Técnica</w:t>
            </w: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: </w:t>
            </w: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P</w:t>
            </w: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 xml:space="preserve">regunta </w:t>
            </w:r>
          </w:p>
          <w:p w:rsidR="000C6F90" w:rsidRDefault="00A00723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ejercicios</w:t>
            </w: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Pr="00A17B32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Pr="00A17B32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Guía de ejercicios</w:t>
            </w: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Referencias bibliográficas</w:t>
            </w: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Pr="00A17B32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F90" w:rsidRPr="00A17B32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 </w:t>
            </w:r>
            <w:proofErr w:type="spellStart"/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WhatsApp</w:t>
            </w:r>
            <w:proofErr w:type="spellEnd"/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.</w:t>
            </w:r>
          </w:p>
          <w:p w:rsidR="000C6F90" w:rsidRPr="00A17B32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Aula Virtual.</w:t>
            </w: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  <w:r w:rsidRPr="00A17B32"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  <w:t>Correo electrónico</w:t>
            </w: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Pr="00A17B32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  <w:p w:rsidR="000C6F90" w:rsidRPr="00A17B32" w:rsidRDefault="000C6F90" w:rsidP="000C6F90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20"/>
                <w:szCs w:val="20"/>
                <w:lang w:eastAsia="es-VE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6F90" w:rsidRDefault="00A00723" w:rsidP="00A00723">
            <w:pPr>
              <w:spacing w:after="0" w:line="240" w:lineRule="auto"/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  <w:t>Análisis morfológicos de oraciones</w:t>
            </w:r>
          </w:p>
          <w:p w:rsidR="00A00723" w:rsidRDefault="00A00723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</w:pPr>
          </w:p>
          <w:p w:rsidR="00A00723" w:rsidRDefault="00A00723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  <w:t>Prueba escrita</w:t>
            </w: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  <w:r w:rsidRPr="00840DA4">
              <w:rPr>
                <w:rFonts w:ascii="Franklin Gothic Medium Cond" w:eastAsia="Times New Roman" w:hAnsi="Franklin Gothic Medium Cond" w:cstheme="minorHAnsi"/>
                <w:b/>
                <w:bCs/>
                <w:sz w:val="20"/>
                <w:szCs w:val="20"/>
                <w:u w:val="single"/>
                <w:lang w:eastAsia="es-VE"/>
              </w:rPr>
              <w:t>Técnica</w:t>
            </w:r>
            <w:r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  <w:t>:</w:t>
            </w: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  <w:r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  <w:t>Observación</w:t>
            </w: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20"/>
                <w:szCs w:val="20"/>
                <w:lang w:eastAsia="es-VE"/>
              </w:rPr>
            </w:pPr>
          </w:p>
          <w:p w:rsidR="000C6F90" w:rsidRPr="00A17B32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Arial"/>
                <w:sz w:val="20"/>
                <w:szCs w:val="20"/>
                <w:lang w:eastAsia="es-VE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  <w:r w:rsidRPr="003F1F7F"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  <w:t>Formativa</w:t>
            </w: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  <w:r w:rsidRPr="003F1F7F"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  <w:t xml:space="preserve"> </w:t>
            </w:r>
            <w:proofErr w:type="spellStart"/>
            <w:r w:rsidRPr="003F1F7F"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  <w:t>Sumativa</w:t>
            </w:r>
            <w:proofErr w:type="spellEnd"/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0C6F90" w:rsidRPr="003F1F7F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bCs/>
                <w:sz w:val="18"/>
                <w:szCs w:val="18"/>
                <w:lang w:eastAsia="es-VE"/>
              </w:rPr>
            </w:pPr>
          </w:p>
          <w:p w:rsidR="000C6F90" w:rsidRPr="003F1F7F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Arial"/>
                <w:sz w:val="18"/>
                <w:szCs w:val="18"/>
                <w:lang w:eastAsia="es-VE"/>
              </w:rPr>
            </w:pPr>
            <w:r w:rsidRPr="003F1F7F">
              <w:rPr>
                <w:rFonts w:ascii="Franklin Gothic Medium Cond" w:eastAsia="Times New Roman" w:hAnsi="Franklin Gothic Medium Cond" w:cs="Arial"/>
                <w:sz w:val="18"/>
                <w:szCs w:val="18"/>
                <w:lang w:eastAsia="es-VE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  <w:p w:rsidR="000C6F90" w:rsidRPr="003F1F7F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F90" w:rsidRDefault="00A00723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  <w:r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1</w:t>
            </w:r>
            <w:r w:rsidR="000C6F90"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2</w:t>
            </w:r>
            <w:r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,</w:t>
            </w:r>
            <w:r w:rsidR="000C6F90"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5%</w:t>
            </w: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0C6F90" w:rsidRDefault="00A00723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  <w:r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1</w:t>
            </w:r>
            <w:r w:rsidR="000C6F90"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2</w:t>
            </w:r>
            <w:r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,</w:t>
            </w:r>
            <w:r w:rsidR="000C6F90"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  <w:t>5%</w:t>
            </w: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0C6F90" w:rsidRDefault="000C6F90" w:rsidP="000C6F90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theme="minorHAnsi"/>
                <w:sz w:val="18"/>
                <w:szCs w:val="18"/>
                <w:lang w:eastAsia="es-VE"/>
              </w:rPr>
            </w:pPr>
          </w:p>
          <w:p w:rsidR="000C6F90" w:rsidRPr="003F1F7F" w:rsidRDefault="000C6F90" w:rsidP="000C6F90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18"/>
                <w:szCs w:val="18"/>
                <w:lang w:eastAsia="es-VE"/>
              </w:rPr>
            </w:pPr>
          </w:p>
        </w:tc>
      </w:tr>
      <w:tr w:rsidR="008D4388" w:rsidRPr="00D2079D" w:rsidTr="000C6F90">
        <w:trPr>
          <w:gridBefore w:val="1"/>
          <w:wBefore w:w="920" w:type="dxa"/>
          <w:trHeight w:val="440"/>
        </w:trPr>
        <w:tc>
          <w:tcPr>
            <w:tcW w:w="1469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388" w:rsidRPr="00D2079D" w:rsidRDefault="008D4388" w:rsidP="00125E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</w:tbl>
    <w:p w:rsidR="00452E0A" w:rsidRDefault="00452E0A"/>
    <w:sectPr w:rsidR="00452E0A" w:rsidSect="008D4388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388"/>
    <w:rsid w:val="000C6F90"/>
    <w:rsid w:val="00201B80"/>
    <w:rsid w:val="003B0B14"/>
    <w:rsid w:val="00452E0A"/>
    <w:rsid w:val="00643B28"/>
    <w:rsid w:val="0079552D"/>
    <w:rsid w:val="008172A8"/>
    <w:rsid w:val="008D4388"/>
    <w:rsid w:val="00A00723"/>
    <w:rsid w:val="00A83A0E"/>
    <w:rsid w:val="00A8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38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38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</dc:creator>
  <cp:lastModifiedBy>Usuario</cp:lastModifiedBy>
  <cp:revision>2</cp:revision>
  <dcterms:created xsi:type="dcterms:W3CDTF">2026-08-26T03:30:00Z</dcterms:created>
  <dcterms:modified xsi:type="dcterms:W3CDTF">2026-08-26T03:30:00Z</dcterms:modified>
</cp:coreProperties>
</file>