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7D4" w:rsidRDefault="00303F95" w:rsidP="00303F95">
      <w:pPr>
        <w:spacing w:line="360" w:lineRule="auto"/>
        <w:jc w:val="both"/>
        <w:rPr>
          <w:rFonts w:ascii="Arial" w:hAnsi="Arial" w:cs="Arial"/>
          <w:sz w:val="24"/>
        </w:rPr>
      </w:pPr>
      <w:r>
        <w:rPr>
          <w:noProof/>
          <w:lang w:eastAsia="es-419"/>
        </w:rPr>
        <w:drawing>
          <wp:inline distT="0" distB="0" distL="0" distR="0">
            <wp:extent cx="2190750" cy="523875"/>
            <wp:effectExtent l="0" t="0" r="0" b="9525"/>
            <wp:docPr id="1" name="Imagen 1" descr="https://www.iutepi.edu/wp-content/uploads/2024/11/cropped-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utepi.edu/wp-content/uploads/2024/11/cropped-logo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0750" cy="523875"/>
                    </a:xfrm>
                    <a:prstGeom prst="rect">
                      <a:avLst/>
                    </a:prstGeom>
                    <a:noFill/>
                    <a:ln>
                      <a:noFill/>
                    </a:ln>
                  </pic:spPr>
                </pic:pic>
              </a:graphicData>
            </a:graphic>
          </wp:inline>
        </w:drawing>
      </w:r>
    </w:p>
    <w:p w:rsidR="00303F95" w:rsidRDefault="00303F95" w:rsidP="00303F95">
      <w:pPr>
        <w:spacing w:line="360" w:lineRule="auto"/>
        <w:jc w:val="both"/>
        <w:rPr>
          <w:rFonts w:ascii="Arial" w:hAnsi="Arial" w:cs="Arial"/>
          <w:sz w:val="24"/>
        </w:rPr>
      </w:pPr>
      <w:r w:rsidRPr="00303F95">
        <w:rPr>
          <w:rFonts w:ascii="Arial" w:hAnsi="Arial" w:cs="Arial"/>
          <w:b/>
          <w:sz w:val="24"/>
        </w:rPr>
        <w:t>Escuela:</w:t>
      </w:r>
      <w:r>
        <w:rPr>
          <w:rFonts w:ascii="Arial" w:hAnsi="Arial" w:cs="Arial"/>
          <w:sz w:val="24"/>
        </w:rPr>
        <w:t xml:space="preserve"> Administración</w:t>
      </w:r>
      <w:r w:rsidR="00932E30">
        <w:rPr>
          <w:rFonts w:ascii="Arial" w:hAnsi="Arial" w:cs="Arial"/>
          <w:sz w:val="24"/>
        </w:rPr>
        <w:t>.</w:t>
      </w:r>
    </w:p>
    <w:p w:rsidR="00303F95" w:rsidRDefault="00303F95" w:rsidP="00303F95">
      <w:pPr>
        <w:spacing w:line="360" w:lineRule="auto"/>
        <w:ind w:firstLine="708"/>
        <w:jc w:val="both"/>
        <w:rPr>
          <w:rFonts w:ascii="Arial" w:hAnsi="Arial" w:cs="Arial"/>
          <w:sz w:val="24"/>
        </w:rPr>
      </w:pPr>
      <w:r>
        <w:rPr>
          <w:rFonts w:ascii="Arial" w:hAnsi="Arial" w:cs="Arial"/>
          <w:sz w:val="24"/>
        </w:rPr>
        <w:t>Análisis de Sistema</w:t>
      </w:r>
      <w:r w:rsidR="00932E30">
        <w:rPr>
          <w:rFonts w:ascii="Arial" w:hAnsi="Arial" w:cs="Arial"/>
          <w:sz w:val="24"/>
        </w:rPr>
        <w:t>.</w:t>
      </w:r>
    </w:p>
    <w:p w:rsidR="00303F95" w:rsidRDefault="00303F95" w:rsidP="00303F95">
      <w:pPr>
        <w:spacing w:line="360" w:lineRule="auto"/>
        <w:ind w:firstLine="708"/>
        <w:jc w:val="both"/>
        <w:rPr>
          <w:rFonts w:ascii="Arial" w:hAnsi="Arial" w:cs="Arial"/>
          <w:sz w:val="24"/>
        </w:rPr>
      </w:pPr>
      <w:r>
        <w:rPr>
          <w:rFonts w:ascii="Arial" w:hAnsi="Arial" w:cs="Arial"/>
          <w:sz w:val="24"/>
        </w:rPr>
        <w:t>Electrónica</w:t>
      </w:r>
      <w:r w:rsidR="00932E30">
        <w:rPr>
          <w:rFonts w:ascii="Arial" w:hAnsi="Arial" w:cs="Arial"/>
          <w:sz w:val="24"/>
        </w:rPr>
        <w:t>.</w:t>
      </w:r>
    </w:p>
    <w:p w:rsidR="00303F95" w:rsidRDefault="00303F95" w:rsidP="00303F95">
      <w:pPr>
        <w:spacing w:line="360" w:lineRule="auto"/>
        <w:jc w:val="both"/>
        <w:rPr>
          <w:rFonts w:ascii="Arial" w:hAnsi="Arial" w:cs="Arial"/>
          <w:sz w:val="24"/>
        </w:rPr>
      </w:pPr>
      <w:r w:rsidRPr="00B1686D">
        <w:rPr>
          <w:rFonts w:ascii="Arial" w:hAnsi="Arial" w:cs="Arial"/>
          <w:b/>
          <w:sz w:val="24"/>
        </w:rPr>
        <w:t>Unidad Curricular</w:t>
      </w:r>
      <w:r>
        <w:rPr>
          <w:rFonts w:ascii="Arial" w:hAnsi="Arial" w:cs="Arial"/>
          <w:sz w:val="24"/>
        </w:rPr>
        <w:t>: Introducción a la Investigación.</w:t>
      </w:r>
    </w:p>
    <w:p w:rsidR="00303F95" w:rsidRDefault="00303F95" w:rsidP="00303F95">
      <w:pPr>
        <w:spacing w:line="360" w:lineRule="auto"/>
        <w:jc w:val="both"/>
        <w:rPr>
          <w:rFonts w:ascii="Arial" w:hAnsi="Arial" w:cs="Arial"/>
          <w:sz w:val="24"/>
        </w:rPr>
      </w:pPr>
      <w:r w:rsidRPr="00B1686D">
        <w:rPr>
          <w:rFonts w:ascii="Arial" w:hAnsi="Arial" w:cs="Arial"/>
          <w:b/>
          <w:sz w:val="24"/>
        </w:rPr>
        <w:t>Semestre:</w:t>
      </w:r>
      <w:r>
        <w:rPr>
          <w:rFonts w:ascii="Arial" w:hAnsi="Arial" w:cs="Arial"/>
          <w:sz w:val="24"/>
        </w:rPr>
        <w:t xml:space="preserve"> Cuarto.</w:t>
      </w:r>
    </w:p>
    <w:p w:rsidR="00303F95" w:rsidRDefault="00303F95" w:rsidP="00303F95">
      <w:pPr>
        <w:spacing w:line="360" w:lineRule="auto"/>
        <w:jc w:val="both"/>
        <w:rPr>
          <w:rFonts w:ascii="Arial" w:hAnsi="Arial" w:cs="Arial"/>
          <w:sz w:val="24"/>
        </w:rPr>
      </w:pPr>
      <w:r w:rsidRPr="00B1686D">
        <w:rPr>
          <w:rFonts w:ascii="Arial" w:hAnsi="Arial" w:cs="Arial"/>
          <w:b/>
          <w:sz w:val="24"/>
        </w:rPr>
        <w:t>Prof.</w:t>
      </w:r>
      <w:r>
        <w:rPr>
          <w:rFonts w:ascii="Arial" w:hAnsi="Arial" w:cs="Arial"/>
          <w:sz w:val="24"/>
        </w:rPr>
        <w:t xml:space="preserve"> Luisa Elena Quijada</w:t>
      </w:r>
    </w:p>
    <w:p w:rsidR="00303F95" w:rsidRPr="00E00E02" w:rsidRDefault="00E00E02" w:rsidP="00E00E02">
      <w:pPr>
        <w:spacing w:line="360" w:lineRule="auto"/>
        <w:jc w:val="center"/>
        <w:rPr>
          <w:rFonts w:ascii="Arial" w:hAnsi="Arial" w:cs="Arial"/>
          <w:b/>
          <w:sz w:val="24"/>
        </w:rPr>
      </w:pPr>
      <w:r w:rsidRPr="00E00E02">
        <w:rPr>
          <w:rFonts w:ascii="Arial" w:hAnsi="Arial" w:cs="Arial"/>
          <w:b/>
          <w:sz w:val="24"/>
        </w:rPr>
        <w:t>Textos académicos</w:t>
      </w:r>
    </w:p>
    <w:p w:rsidR="00E00E02" w:rsidRDefault="00E00E02" w:rsidP="00303F95">
      <w:pPr>
        <w:spacing w:line="360" w:lineRule="auto"/>
        <w:jc w:val="both"/>
        <w:rPr>
          <w:rFonts w:ascii="Arial" w:hAnsi="Arial" w:cs="Arial"/>
          <w:sz w:val="24"/>
        </w:rPr>
      </w:pPr>
      <w:r>
        <w:rPr>
          <w:rFonts w:ascii="Arial" w:hAnsi="Arial" w:cs="Arial"/>
          <w:sz w:val="24"/>
        </w:rPr>
        <w:tab/>
        <w:t>Se conocen como textos académicos, todos los escritos que se redactan en el ámbito educativo, con el propósito de transmitir conocimiento de interés para la comunidad del saber, estos deben cumplir con una serie de pautas y estructura que los define y diferencia entre toda la tipología de textos académicos que existen.</w:t>
      </w:r>
    </w:p>
    <w:p w:rsidR="00E00E02" w:rsidRDefault="00E00E02" w:rsidP="00303F95">
      <w:pPr>
        <w:spacing w:line="360" w:lineRule="auto"/>
        <w:jc w:val="both"/>
        <w:rPr>
          <w:rFonts w:ascii="Arial" w:hAnsi="Arial" w:cs="Arial"/>
          <w:sz w:val="24"/>
        </w:rPr>
      </w:pPr>
      <w:r>
        <w:rPr>
          <w:rFonts w:ascii="Arial" w:hAnsi="Arial" w:cs="Arial"/>
          <w:sz w:val="24"/>
        </w:rPr>
        <w:tab/>
        <w:t>Los textos académicos más empleados son:</w:t>
      </w:r>
    </w:p>
    <w:p w:rsidR="00E00E02" w:rsidRDefault="00E00E02" w:rsidP="00E00E02">
      <w:pPr>
        <w:pStyle w:val="Prrafodelista"/>
        <w:numPr>
          <w:ilvl w:val="0"/>
          <w:numId w:val="10"/>
        </w:numPr>
        <w:spacing w:line="360" w:lineRule="auto"/>
        <w:jc w:val="both"/>
        <w:rPr>
          <w:rFonts w:ascii="Arial" w:hAnsi="Arial" w:cs="Arial"/>
          <w:sz w:val="24"/>
        </w:rPr>
      </w:pPr>
      <w:r>
        <w:rPr>
          <w:rFonts w:ascii="Arial" w:hAnsi="Arial" w:cs="Arial"/>
          <w:sz w:val="24"/>
        </w:rPr>
        <w:t>Informe técnico.</w:t>
      </w:r>
    </w:p>
    <w:p w:rsidR="00E00E02" w:rsidRDefault="00E00E02" w:rsidP="00E00E02">
      <w:pPr>
        <w:pStyle w:val="Prrafodelista"/>
        <w:numPr>
          <w:ilvl w:val="0"/>
          <w:numId w:val="10"/>
        </w:numPr>
        <w:spacing w:line="360" w:lineRule="auto"/>
        <w:jc w:val="both"/>
        <w:rPr>
          <w:rFonts w:ascii="Arial" w:hAnsi="Arial" w:cs="Arial"/>
          <w:sz w:val="24"/>
        </w:rPr>
      </w:pPr>
      <w:r>
        <w:rPr>
          <w:rFonts w:ascii="Arial" w:hAnsi="Arial" w:cs="Arial"/>
          <w:sz w:val="24"/>
        </w:rPr>
        <w:t>Ensayo.</w:t>
      </w:r>
    </w:p>
    <w:p w:rsidR="00E00E02" w:rsidRDefault="00E00E02" w:rsidP="00E00E02">
      <w:pPr>
        <w:pStyle w:val="Prrafodelista"/>
        <w:numPr>
          <w:ilvl w:val="0"/>
          <w:numId w:val="10"/>
        </w:numPr>
        <w:spacing w:line="360" w:lineRule="auto"/>
        <w:jc w:val="both"/>
        <w:rPr>
          <w:rFonts w:ascii="Arial" w:hAnsi="Arial" w:cs="Arial"/>
          <w:sz w:val="24"/>
        </w:rPr>
      </w:pPr>
      <w:r>
        <w:rPr>
          <w:rFonts w:ascii="Arial" w:hAnsi="Arial" w:cs="Arial"/>
          <w:sz w:val="24"/>
        </w:rPr>
        <w:t>Monografía.</w:t>
      </w:r>
    </w:p>
    <w:p w:rsidR="00E00E02" w:rsidRDefault="00E00E02" w:rsidP="00E00E02">
      <w:pPr>
        <w:pStyle w:val="Prrafodelista"/>
        <w:numPr>
          <w:ilvl w:val="0"/>
          <w:numId w:val="10"/>
        </w:numPr>
        <w:spacing w:line="360" w:lineRule="auto"/>
        <w:jc w:val="both"/>
        <w:rPr>
          <w:rFonts w:ascii="Arial" w:hAnsi="Arial" w:cs="Arial"/>
          <w:sz w:val="24"/>
        </w:rPr>
      </w:pPr>
      <w:r>
        <w:rPr>
          <w:rFonts w:ascii="Arial" w:hAnsi="Arial" w:cs="Arial"/>
          <w:sz w:val="24"/>
        </w:rPr>
        <w:t>Artículo científico.</w:t>
      </w:r>
    </w:p>
    <w:p w:rsidR="00E00E02" w:rsidRDefault="00E00E02" w:rsidP="00E00E02">
      <w:pPr>
        <w:pStyle w:val="Prrafodelista"/>
        <w:numPr>
          <w:ilvl w:val="0"/>
          <w:numId w:val="10"/>
        </w:numPr>
        <w:spacing w:line="360" w:lineRule="auto"/>
        <w:jc w:val="both"/>
        <w:rPr>
          <w:rFonts w:ascii="Arial" w:hAnsi="Arial" w:cs="Arial"/>
          <w:sz w:val="24"/>
        </w:rPr>
      </w:pPr>
      <w:r>
        <w:rPr>
          <w:rFonts w:ascii="Arial" w:hAnsi="Arial" w:cs="Arial"/>
          <w:sz w:val="24"/>
        </w:rPr>
        <w:t>Trabajo de Grado.</w:t>
      </w:r>
    </w:p>
    <w:p w:rsidR="00E00E02" w:rsidRDefault="00AD1BE2" w:rsidP="00E00E02">
      <w:pPr>
        <w:spacing w:line="360" w:lineRule="auto"/>
        <w:jc w:val="both"/>
        <w:rPr>
          <w:rFonts w:ascii="Arial" w:hAnsi="Arial" w:cs="Arial"/>
          <w:sz w:val="24"/>
        </w:rPr>
      </w:pPr>
      <w:r>
        <w:rPr>
          <w:rFonts w:ascii="Arial" w:hAnsi="Arial" w:cs="Arial"/>
          <w:noProof/>
          <w:sz w:val="24"/>
          <w:lang w:eastAsia="es-419"/>
        </w:rPr>
        <w:lastRenderedPageBreak/>
        <w:drawing>
          <wp:inline distT="0" distB="0" distL="0" distR="0">
            <wp:extent cx="5486400" cy="3200400"/>
            <wp:effectExtent l="0" t="0" r="0" b="0"/>
            <wp:docPr id="2"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AD1BE2" w:rsidRDefault="00AD1BE2" w:rsidP="00AD1BE2">
      <w:pPr>
        <w:spacing w:line="360" w:lineRule="auto"/>
        <w:ind w:firstLine="360"/>
        <w:jc w:val="both"/>
        <w:rPr>
          <w:rFonts w:ascii="Arial" w:hAnsi="Arial" w:cs="Arial"/>
          <w:sz w:val="24"/>
        </w:rPr>
      </w:pPr>
      <w:r>
        <w:rPr>
          <w:rFonts w:ascii="Arial" w:hAnsi="Arial" w:cs="Arial"/>
          <w:sz w:val="24"/>
        </w:rPr>
        <w:t>Todos estos, en su mayoría se caracterizan por presentar en forma general, la siguiente estructura:</w:t>
      </w:r>
    </w:p>
    <w:p w:rsidR="00AD1BE2" w:rsidRDefault="00AD1BE2" w:rsidP="00AD1BE2">
      <w:pPr>
        <w:pStyle w:val="Prrafodelista"/>
        <w:numPr>
          <w:ilvl w:val="0"/>
          <w:numId w:val="11"/>
        </w:numPr>
        <w:spacing w:line="360" w:lineRule="auto"/>
        <w:jc w:val="both"/>
        <w:rPr>
          <w:rFonts w:ascii="Arial" w:hAnsi="Arial" w:cs="Arial"/>
          <w:sz w:val="24"/>
        </w:rPr>
      </w:pPr>
      <w:r w:rsidRPr="00AD1BE2">
        <w:rPr>
          <w:rFonts w:ascii="Arial" w:hAnsi="Arial" w:cs="Arial"/>
          <w:sz w:val="24"/>
        </w:rPr>
        <w:t>Introducción, donde se realiza un breve esbozo sobre el contenido del trabajo a dilucidar.</w:t>
      </w:r>
    </w:p>
    <w:p w:rsidR="00AD1BE2" w:rsidRDefault="00AD1BE2" w:rsidP="00AD1BE2">
      <w:pPr>
        <w:pStyle w:val="Prrafodelista"/>
        <w:numPr>
          <w:ilvl w:val="0"/>
          <w:numId w:val="11"/>
        </w:numPr>
        <w:spacing w:line="360" w:lineRule="auto"/>
        <w:jc w:val="both"/>
        <w:rPr>
          <w:rFonts w:ascii="Arial" w:hAnsi="Arial" w:cs="Arial"/>
          <w:sz w:val="24"/>
        </w:rPr>
      </w:pPr>
      <w:r>
        <w:rPr>
          <w:rFonts w:ascii="Arial" w:hAnsi="Arial" w:cs="Arial"/>
          <w:sz w:val="24"/>
        </w:rPr>
        <w:t>Desarrollo, donde se vierte todo el acervo cognitivo sobre el cual trata el tema, es aquí donde cada uno de los textos académicos presenta una distinción, ya que cuentan con una forma de desarrollarse bien marcada.</w:t>
      </w:r>
    </w:p>
    <w:p w:rsidR="00AD1BE2" w:rsidRDefault="00AD1BE2" w:rsidP="00AD1BE2">
      <w:pPr>
        <w:pStyle w:val="Prrafodelista"/>
        <w:numPr>
          <w:ilvl w:val="0"/>
          <w:numId w:val="11"/>
        </w:numPr>
        <w:spacing w:line="360" w:lineRule="auto"/>
        <w:jc w:val="both"/>
        <w:rPr>
          <w:rFonts w:ascii="Arial" w:hAnsi="Arial" w:cs="Arial"/>
          <w:sz w:val="24"/>
        </w:rPr>
      </w:pPr>
      <w:r>
        <w:rPr>
          <w:rFonts w:ascii="Arial" w:hAnsi="Arial" w:cs="Arial"/>
          <w:sz w:val="24"/>
        </w:rPr>
        <w:t>Conclusión, donde se presenta las resultas investigativas, y donde el autor plasma su criterio sobre el proceso de investigación realizado.</w:t>
      </w:r>
    </w:p>
    <w:p w:rsidR="00AD1BE2" w:rsidRDefault="00AD1BE2" w:rsidP="00AD1BE2">
      <w:pPr>
        <w:spacing w:line="360" w:lineRule="auto"/>
        <w:ind w:left="360" w:firstLine="348"/>
        <w:jc w:val="both"/>
        <w:rPr>
          <w:rFonts w:ascii="Arial" w:hAnsi="Arial" w:cs="Arial"/>
          <w:sz w:val="24"/>
        </w:rPr>
      </w:pPr>
      <w:r>
        <w:rPr>
          <w:rFonts w:ascii="Arial" w:hAnsi="Arial" w:cs="Arial"/>
          <w:sz w:val="24"/>
        </w:rPr>
        <w:t>Cabe señalar que otro aspecto de gran relevancia, son las citas bibliográficas que siempre han de estar presentes en los textos académicos, ya que estos no parten de la improvisación, sino que por el contrario, son el resultado manifiesto de un proceso investigativo:</w:t>
      </w:r>
    </w:p>
    <w:p w:rsidR="00AD1BE2" w:rsidRDefault="00AD1BE2" w:rsidP="00AD1BE2">
      <w:pPr>
        <w:spacing w:line="360" w:lineRule="auto"/>
        <w:ind w:left="360" w:firstLine="348"/>
        <w:jc w:val="both"/>
        <w:rPr>
          <w:rFonts w:ascii="Arial" w:hAnsi="Arial" w:cs="Arial"/>
          <w:sz w:val="24"/>
        </w:rPr>
      </w:pPr>
      <w:r>
        <w:rPr>
          <w:rFonts w:ascii="Arial" w:hAnsi="Arial" w:cs="Arial"/>
          <w:sz w:val="24"/>
        </w:rPr>
        <w:t>De este modo, siempre conviene hacer uso de las normas APA para establecer una bibliografía cónsona y que identifique las referencias citadas para la realización del texto académico.</w:t>
      </w:r>
    </w:p>
    <w:p w:rsidR="00AD1BE2" w:rsidRPr="00AD1BE2" w:rsidRDefault="00AD1BE2" w:rsidP="00AD1BE2">
      <w:pPr>
        <w:spacing w:line="360" w:lineRule="auto"/>
        <w:ind w:left="360" w:firstLine="348"/>
        <w:jc w:val="both"/>
        <w:rPr>
          <w:rFonts w:ascii="Arial" w:hAnsi="Arial" w:cs="Arial"/>
          <w:sz w:val="24"/>
        </w:rPr>
      </w:pPr>
      <w:bookmarkStart w:id="0" w:name="_GoBack"/>
      <w:bookmarkEnd w:id="0"/>
    </w:p>
    <w:p w:rsidR="00AD1BE2" w:rsidRPr="00E00E02" w:rsidRDefault="00AD1BE2" w:rsidP="00E00E02">
      <w:pPr>
        <w:spacing w:line="360" w:lineRule="auto"/>
        <w:jc w:val="both"/>
        <w:rPr>
          <w:rFonts w:ascii="Arial" w:hAnsi="Arial" w:cs="Arial"/>
          <w:sz w:val="24"/>
        </w:rPr>
      </w:pPr>
    </w:p>
    <w:sectPr w:rsidR="00AD1BE2" w:rsidRPr="00E00E0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0413E"/>
    <w:multiLevelType w:val="hybridMultilevel"/>
    <w:tmpl w:val="66960CA8"/>
    <w:lvl w:ilvl="0" w:tplc="580A000B">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294F7883"/>
    <w:multiLevelType w:val="hybridMultilevel"/>
    <w:tmpl w:val="3242911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2D887DCB"/>
    <w:multiLevelType w:val="hybridMultilevel"/>
    <w:tmpl w:val="2E500CC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3F3B04D5"/>
    <w:multiLevelType w:val="hybridMultilevel"/>
    <w:tmpl w:val="2B8E5D5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4AE15BC5"/>
    <w:multiLevelType w:val="hybridMultilevel"/>
    <w:tmpl w:val="D666A4B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4B234DEA"/>
    <w:multiLevelType w:val="hybridMultilevel"/>
    <w:tmpl w:val="988E2EF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 w15:restartNumberingAfterBreak="0">
    <w:nsid w:val="4E13737C"/>
    <w:multiLevelType w:val="hybridMultilevel"/>
    <w:tmpl w:val="62A0F736"/>
    <w:lvl w:ilvl="0" w:tplc="580A000B">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4EAC67D2"/>
    <w:multiLevelType w:val="hybridMultilevel"/>
    <w:tmpl w:val="5ACE245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8" w15:restartNumberingAfterBreak="0">
    <w:nsid w:val="4F6E756F"/>
    <w:multiLevelType w:val="hybridMultilevel"/>
    <w:tmpl w:val="FC1EC4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9" w15:restartNumberingAfterBreak="0">
    <w:nsid w:val="5DD56FED"/>
    <w:multiLevelType w:val="hybridMultilevel"/>
    <w:tmpl w:val="3806A1B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0" w15:restartNumberingAfterBreak="0">
    <w:nsid w:val="7CAC1509"/>
    <w:multiLevelType w:val="hybridMultilevel"/>
    <w:tmpl w:val="5CD85E1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5"/>
  </w:num>
  <w:num w:numId="4">
    <w:abstractNumId w:val="8"/>
  </w:num>
  <w:num w:numId="5">
    <w:abstractNumId w:val="2"/>
  </w:num>
  <w:num w:numId="6">
    <w:abstractNumId w:val="3"/>
  </w:num>
  <w:num w:numId="7">
    <w:abstractNumId w:val="7"/>
  </w:num>
  <w:num w:numId="8">
    <w:abstractNumId w:val="4"/>
  </w:num>
  <w:num w:numId="9">
    <w:abstractNumId w:val="9"/>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8A3"/>
    <w:rsid w:val="00080FAE"/>
    <w:rsid w:val="000D358F"/>
    <w:rsid w:val="00151171"/>
    <w:rsid w:val="001E24AA"/>
    <w:rsid w:val="00303F95"/>
    <w:rsid w:val="00364416"/>
    <w:rsid w:val="003658A3"/>
    <w:rsid w:val="00406502"/>
    <w:rsid w:val="00486E8B"/>
    <w:rsid w:val="004A1216"/>
    <w:rsid w:val="00520FC9"/>
    <w:rsid w:val="00535D48"/>
    <w:rsid w:val="005E31AD"/>
    <w:rsid w:val="008978A4"/>
    <w:rsid w:val="008B118A"/>
    <w:rsid w:val="00932E30"/>
    <w:rsid w:val="009A0344"/>
    <w:rsid w:val="00A852A5"/>
    <w:rsid w:val="00AD1BE2"/>
    <w:rsid w:val="00B1686D"/>
    <w:rsid w:val="00B52529"/>
    <w:rsid w:val="00B554EB"/>
    <w:rsid w:val="00BD37D4"/>
    <w:rsid w:val="00C464E3"/>
    <w:rsid w:val="00CD1A0F"/>
    <w:rsid w:val="00CE7226"/>
    <w:rsid w:val="00D44C2F"/>
    <w:rsid w:val="00E00E02"/>
    <w:rsid w:val="00E73CDA"/>
    <w:rsid w:val="00FD79FC"/>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906DF2-14B8-457E-A2B6-27D7CC79D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E73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73C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image" Target="media/image1.jpeg"/><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F3AF74-ED83-461A-921F-7F0E43FCDACB}" type="doc">
      <dgm:prSet loTypeId="urn:microsoft.com/office/officeart/2005/8/layout/radial6" loCatId="relationship" qsTypeId="urn:microsoft.com/office/officeart/2005/8/quickstyle/simple1" qsCatId="simple" csTypeId="urn:microsoft.com/office/officeart/2005/8/colors/colorful3" csCatId="colorful" phldr="1"/>
      <dgm:spPr/>
      <dgm:t>
        <a:bodyPr/>
        <a:lstStyle/>
        <a:p>
          <a:endParaRPr lang="es-419"/>
        </a:p>
      </dgm:t>
    </dgm:pt>
    <dgm:pt modelId="{22AA26FD-3F65-45C0-AD29-ADB823D6C5C2}">
      <dgm:prSet phldrT="[Texto]"/>
      <dgm:spPr/>
      <dgm:t>
        <a:bodyPr/>
        <a:lstStyle/>
        <a:p>
          <a:r>
            <a:rPr lang="es-419"/>
            <a:t>Textos académicos</a:t>
          </a:r>
        </a:p>
      </dgm:t>
    </dgm:pt>
    <dgm:pt modelId="{0C6FD429-4D43-4F00-A2B2-4D8E70D48EAC}" type="parTrans" cxnId="{4B8B4491-ACF4-4681-92C5-469C31142409}">
      <dgm:prSet/>
      <dgm:spPr/>
      <dgm:t>
        <a:bodyPr/>
        <a:lstStyle/>
        <a:p>
          <a:endParaRPr lang="es-419"/>
        </a:p>
      </dgm:t>
    </dgm:pt>
    <dgm:pt modelId="{942559DB-58F4-4BE3-A9BB-5F623D96D95B}" type="sibTrans" cxnId="{4B8B4491-ACF4-4681-92C5-469C31142409}">
      <dgm:prSet/>
      <dgm:spPr/>
      <dgm:t>
        <a:bodyPr/>
        <a:lstStyle/>
        <a:p>
          <a:endParaRPr lang="es-419"/>
        </a:p>
      </dgm:t>
    </dgm:pt>
    <dgm:pt modelId="{397AC0C7-5A65-4CDE-A74F-BBAFB1F99868}">
      <dgm:prSet phldrT="[Texto]"/>
      <dgm:spPr/>
      <dgm:t>
        <a:bodyPr/>
        <a:lstStyle/>
        <a:p>
          <a:r>
            <a:rPr lang="es-419"/>
            <a:t>Informe técnico</a:t>
          </a:r>
        </a:p>
      </dgm:t>
    </dgm:pt>
    <dgm:pt modelId="{DF14FE4C-9E25-4C64-ACEB-67CD41AF618B}" type="parTrans" cxnId="{C29C6E83-7E14-40CB-A970-88228ABC2AA7}">
      <dgm:prSet/>
      <dgm:spPr/>
      <dgm:t>
        <a:bodyPr/>
        <a:lstStyle/>
        <a:p>
          <a:endParaRPr lang="es-419"/>
        </a:p>
      </dgm:t>
    </dgm:pt>
    <dgm:pt modelId="{353E84EC-B1A6-4714-A68A-10EC5DC6095C}" type="sibTrans" cxnId="{C29C6E83-7E14-40CB-A970-88228ABC2AA7}">
      <dgm:prSet/>
      <dgm:spPr/>
      <dgm:t>
        <a:bodyPr/>
        <a:lstStyle/>
        <a:p>
          <a:endParaRPr lang="es-419"/>
        </a:p>
      </dgm:t>
    </dgm:pt>
    <dgm:pt modelId="{AB92245C-CE73-4BAD-B977-BCE9D6813824}">
      <dgm:prSet phldrT="[Texto]"/>
      <dgm:spPr/>
      <dgm:t>
        <a:bodyPr/>
        <a:lstStyle/>
        <a:p>
          <a:r>
            <a:rPr lang="es-419"/>
            <a:t>Monografía</a:t>
          </a:r>
        </a:p>
      </dgm:t>
    </dgm:pt>
    <dgm:pt modelId="{D3F6A183-D31D-4592-9B31-4813493972FA}" type="parTrans" cxnId="{E2FD8E51-E8B5-46DD-AA2C-0A18993EEF0B}">
      <dgm:prSet/>
      <dgm:spPr/>
      <dgm:t>
        <a:bodyPr/>
        <a:lstStyle/>
        <a:p>
          <a:endParaRPr lang="es-419"/>
        </a:p>
      </dgm:t>
    </dgm:pt>
    <dgm:pt modelId="{3853ED23-65A9-441D-89F1-ECDFCB4BE39D}" type="sibTrans" cxnId="{E2FD8E51-E8B5-46DD-AA2C-0A18993EEF0B}">
      <dgm:prSet/>
      <dgm:spPr/>
      <dgm:t>
        <a:bodyPr/>
        <a:lstStyle/>
        <a:p>
          <a:endParaRPr lang="es-419"/>
        </a:p>
      </dgm:t>
    </dgm:pt>
    <dgm:pt modelId="{CDD8FC06-0AF1-4F09-9B07-2C62CECCB87D}">
      <dgm:prSet phldrT="[Texto]"/>
      <dgm:spPr/>
      <dgm:t>
        <a:bodyPr/>
        <a:lstStyle/>
        <a:p>
          <a:r>
            <a:rPr lang="es-419"/>
            <a:t>Artículo Científico</a:t>
          </a:r>
        </a:p>
      </dgm:t>
    </dgm:pt>
    <dgm:pt modelId="{C5851B47-1DDA-491D-82B2-0202D81C5DAB}" type="parTrans" cxnId="{0DC69EA8-E7F1-4960-BD1A-502AF5038194}">
      <dgm:prSet/>
      <dgm:spPr/>
      <dgm:t>
        <a:bodyPr/>
        <a:lstStyle/>
        <a:p>
          <a:endParaRPr lang="es-419"/>
        </a:p>
      </dgm:t>
    </dgm:pt>
    <dgm:pt modelId="{4FEC097A-FB4F-4894-BA3E-E650159A8946}" type="sibTrans" cxnId="{0DC69EA8-E7F1-4960-BD1A-502AF5038194}">
      <dgm:prSet/>
      <dgm:spPr/>
      <dgm:t>
        <a:bodyPr/>
        <a:lstStyle/>
        <a:p>
          <a:endParaRPr lang="es-419"/>
        </a:p>
      </dgm:t>
    </dgm:pt>
    <dgm:pt modelId="{08FAAF21-983F-4252-BD26-CDED6CD2ADFF}">
      <dgm:prSet phldrT="[Texto]"/>
      <dgm:spPr/>
      <dgm:t>
        <a:bodyPr/>
        <a:lstStyle/>
        <a:p>
          <a:r>
            <a:rPr lang="es-419"/>
            <a:t>Trabajo de Grado</a:t>
          </a:r>
        </a:p>
      </dgm:t>
    </dgm:pt>
    <dgm:pt modelId="{12B8000D-2F21-48F6-A409-25D74C0DFC2B}" type="parTrans" cxnId="{FDA45C09-8D48-4E43-8BBC-4BCC10620A96}">
      <dgm:prSet/>
      <dgm:spPr/>
      <dgm:t>
        <a:bodyPr/>
        <a:lstStyle/>
        <a:p>
          <a:endParaRPr lang="es-419"/>
        </a:p>
      </dgm:t>
    </dgm:pt>
    <dgm:pt modelId="{D0D69F48-9E00-44FA-A1D8-61DF2743DDB9}" type="sibTrans" cxnId="{FDA45C09-8D48-4E43-8BBC-4BCC10620A96}">
      <dgm:prSet/>
      <dgm:spPr/>
      <dgm:t>
        <a:bodyPr/>
        <a:lstStyle/>
        <a:p>
          <a:endParaRPr lang="es-419"/>
        </a:p>
      </dgm:t>
    </dgm:pt>
    <dgm:pt modelId="{64FC9B50-C8C9-4793-93A5-6FC7E642AEC8}">
      <dgm:prSet/>
      <dgm:spPr/>
      <dgm:t>
        <a:bodyPr/>
        <a:lstStyle/>
        <a:p>
          <a:r>
            <a:rPr lang="es-419"/>
            <a:t>Ensayo</a:t>
          </a:r>
        </a:p>
      </dgm:t>
    </dgm:pt>
    <dgm:pt modelId="{C46FD1F0-9534-4614-9DE4-D1B442C08125}" type="parTrans" cxnId="{DC179794-62CD-4D98-9C4F-77EB282C1294}">
      <dgm:prSet/>
      <dgm:spPr/>
      <dgm:t>
        <a:bodyPr/>
        <a:lstStyle/>
        <a:p>
          <a:endParaRPr lang="es-419"/>
        </a:p>
      </dgm:t>
    </dgm:pt>
    <dgm:pt modelId="{A3CCB366-7270-4FB1-B78D-B2C50AE0FB81}" type="sibTrans" cxnId="{DC179794-62CD-4D98-9C4F-77EB282C1294}">
      <dgm:prSet/>
      <dgm:spPr/>
      <dgm:t>
        <a:bodyPr/>
        <a:lstStyle/>
        <a:p>
          <a:endParaRPr lang="es-419"/>
        </a:p>
      </dgm:t>
    </dgm:pt>
    <dgm:pt modelId="{D8D010B1-15DB-4C14-96DE-CE3A8C49B515}" type="pres">
      <dgm:prSet presAssocID="{98F3AF74-ED83-461A-921F-7F0E43FCDACB}" presName="Name0" presStyleCnt="0">
        <dgm:presLayoutVars>
          <dgm:chMax val="1"/>
          <dgm:dir/>
          <dgm:animLvl val="ctr"/>
          <dgm:resizeHandles val="exact"/>
        </dgm:presLayoutVars>
      </dgm:prSet>
      <dgm:spPr/>
    </dgm:pt>
    <dgm:pt modelId="{1101CF52-C796-4964-95BC-B8180FCD47F9}" type="pres">
      <dgm:prSet presAssocID="{22AA26FD-3F65-45C0-AD29-ADB823D6C5C2}" presName="centerShape" presStyleLbl="node0" presStyleIdx="0" presStyleCnt="1"/>
      <dgm:spPr/>
      <dgm:t>
        <a:bodyPr/>
        <a:lstStyle/>
        <a:p>
          <a:endParaRPr lang="es-419"/>
        </a:p>
      </dgm:t>
    </dgm:pt>
    <dgm:pt modelId="{0C3D8EAA-E831-470C-A893-F96E7D3C4C33}" type="pres">
      <dgm:prSet presAssocID="{397AC0C7-5A65-4CDE-A74F-BBAFB1F99868}" presName="node" presStyleLbl="node1" presStyleIdx="0" presStyleCnt="5">
        <dgm:presLayoutVars>
          <dgm:bulletEnabled val="1"/>
        </dgm:presLayoutVars>
      </dgm:prSet>
      <dgm:spPr/>
    </dgm:pt>
    <dgm:pt modelId="{5206AF2B-02E2-4DB7-BBC1-246454987785}" type="pres">
      <dgm:prSet presAssocID="{397AC0C7-5A65-4CDE-A74F-BBAFB1F99868}" presName="dummy" presStyleCnt="0"/>
      <dgm:spPr/>
    </dgm:pt>
    <dgm:pt modelId="{E5FABC0A-80E5-4E6C-9708-F962DE56D32D}" type="pres">
      <dgm:prSet presAssocID="{353E84EC-B1A6-4714-A68A-10EC5DC6095C}" presName="sibTrans" presStyleLbl="sibTrans2D1" presStyleIdx="0" presStyleCnt="5"/>
      <dgm:spPr/>
    </dgm:pt>
    <dgm:pt modelId="{528A2597-6071-4E6E-9283-41CBE23D7328}" type="pres">
      <dgm:prSet presAssocID="{64FC9B50-C8C9-4793-93A5-6FC7E642AEC8}" presName="node" presStyleLbl="node1" presStyleIdx="1" presStyleCnt="5">
        <dgm:presLayoutVars>
          <dgm:bulletEnabled val="1"/>
        </dgm:presLayoutVars>
      </dgm:prSet>
      <dgm:spPr/>
      <dgm:t>
        <a:bodyPr/>
        <a:lstStyle/>
        <a:p>
          <a:endParaRPr lang="es-419"/>
        </a:p>
      </dgm:t>
    </dgm:pt>
    <dgm:pt modelId="{5A87EC9A-C060-4C5E-A198-EBAD02D96FF0}" type="pres">
      <dgm:prSet presAssocID="{64FC9B50-C8C9-4793-93A5-6FC7E642AEC8}" presName="dummy" presStyleCnt="0"/>
      <dgm:spPr/>
    </dgm:pt>
    <dgm:pt modelId="{4A6827F8-8956-4C82-82D5-A68AB0A762C9}" type="pres">
      <dgm:prSet presAssocID="{A3CCB366-7270-4FB1-B78D-B2C50AE0FB81}" presName="sibTrans" presStyleLbl="sibTrans2D1" presStyleIdx="1" presStyleCnt="5"/>
      <dgm:spPr/>
    </dgm:pt>
    <dgm:pt modelId="{FF4F63C3-FE5D-4E42-8AE3-D8D5F4E08821}" type="pres">
      <dgm:prSet presAssocID="{AB92245C-CE73-4BAD-B977-BCE9D6813824}" presName="node" presStyleLbl="node1" presStyleIdx="2" presStyleCnt="5">
        <dgm:presLayoutVars>
          <dgm:bulletEnabled val="1"/>
        </dgm:presLayoutVars>
      </dgm:prSet>
      <dgm:spPr/>
    </dgm:pt>
    <dgm:pt modelId="{6B242769-5AA3-4EF6-90E2-2C48F6594875}" type="pres">
      <dgm:prSet presAssocID="{AB92245C-CE73-4BAD-B977-BCE9D6813824}" presName="dummy" presStyleCnt="0"/>
      <dgm:spPr/>
    </dgm:pt>
    <dgm:pt modelId="{7E5C4B80-13B3-47CC-A05D-A26C01FCDEB7}" type="pres">
      <dgm:prSet presAssocID="{3853ED23-65A9-441D-89F1-ECDFCB4BE39D}" presName="sibTrans" presStyleLbl="sibTrans2D1" presStyleIdx="2" presStyleCnt="5"/>
      <dgm:spPr/>
    </dgm:pt>
    <dgm:pt modelId="{0FC693CC-AC1C-4032-B853-21D696025C78}" type="pres">
      <dgm:prSet presAssocID="{CDD8FC06-0AF1-4F09-9B07-2C62CECCB87D}" presName="node" presStyleLbl="node1" presStyleIdx="3" presStyleCnt="5">
        <dgm:presLayoutVars>
          <dgm:bulletEnabled val="1"/>
        </dgm:presLayoutVars>
      </dgm:prSet>
      <dgm:spPr/>
      <dgm:t>
        <a:bodyPr/>
        <a:lstStyle/>
        <a:p>
          <a:endParaRPr lang="es-419"/>
        </a:p>
      </dgm:t>
    </dgm:pt>
    <dgm:pt modelId="{6EC77A9A-FCC4-441D-B03C-DDDEE3991B9E}" type="pres">
      <dgm:prSet presAssocID="{CDD8FC06-0AF1-4F09-9B07-2C62CECCB87D}" presName="dummy" presStyleCnt="0"/>
      <dgm:spPr/>
    </dgm:pt>
    <dgm:pt modelId="{BD0AE055-2197-4A0C-800A-F79B6D4167B7}" type="pres">
      <dgm:prSet presAssocID="{4FEC097A-FB4F-4894-BA3E-E650159A8946}" presName="sibTrans" presStyleLbl="sibTrans2D1" presStyleIdx="3" presStyleCnt="5"/>
      <dgm:spPr/>
    </dgm:pt>
    <dgm:pt modelId="{A5493885-4EE3-4764-9AEF-B55EE189C642}" type="pres">
      <dgm:prSet presAssocID="{08FAAF21-983F-4252-BD26-CDED6CD2ADFF}" presName="node" presStyleLbl="node1" presStyleIdx="4" presStyleCnt="5">
        <dgm:presLayoutVars>
          <dgm:bulletEnabled val="1"/>
        </dgm:presLayoutVars>
      </dgm:prSet>
      <dgm:spPr/>
    </dgm:pt>
    <dgm:pt modelId="{941F58B4-FE18-4A66-8189-29D78AAF439E}" type="pres">
      <dgm:prSet presAssocID="{08FAAF21-983F-4252-BD26-CDED6CD2ADFF}" presName="dummy" presStyleCnt="0"/>
      <dgm:spPr/>
    </dgm:pt>
    <dgm:pt modelId="{0FEABBF6-2BB4-43FD-ADB0-11584D7DD10D}" type="pres">
      <dgm:prSet presAssocID="{D0D69F48-9E00-44FA-A1D8-61DF2743DDB9}" presName="sibTrans" presStyleLbl="sibTrans2D1" presStyleIdx="4" presStyleCnt="5"/>
      <dgm:spPr/>
    </dgm:pt>
  </dgm:ptLst>
  <dgm:cxnLst>
    <dgm:cxn modelId="{1270F990-EF6F-4421-95B7-E561930E52E8}" type="presOf" srcId="{AB92245C-CE73-4BAD-B977-BCE9D6813824}" destId="{FF4F63C3-FE5D-4E42-8AE3-D8D5F4E08821}" srcOrd="0" destOrd="0" presId="urn:microsoft.com/office/officeart/2005/8/layout/radial6"/>
    <dgm:cxn modelId="{4B8B4491-ACF4-4681-92C5-469C31142409}" srcId="{98F3AF74-ED83-461A-921F-7F0E43FCDACB}" destId="{22AA26FD-3F65-45C0-AD29-ADB823D6C5C2}" srcOrd="0" destOrd="0" parTransId="{0C6FD429-4D43-4F00-A2B2-4D8E70D48EAC}" sibTransId="{942559DB-58F4-4BE3-A9BB-5F623D96D95B}"/>
    <dgm:cxn modelId="{BA5F9940-264C-444B-B14B-2DC5760E3920}" type="presOf" srcId="{3853ED23-65A9-441D-89F1-ECDFCB4BE39D}" destId="{7E5C4B80-13B3-47CC-A05D-A26C01FCDEB7}" srcOrd="0" destOrd="0" presId="urn:microsoft.com/office/officeart/2005/8/layout/radial6"/>
    <dgm:cxn modelId="{0DC69EA8-E7F1-4960-BD1A-502AF5038194}" srcId="{22AA26FD-3F65-45C0-AD29-ADB823D6C5C2}" destId="{CDD8FC06-0AF1-4F09-9B07-2C62CECCB87D}" srcOrd="3" destOrd="0" parTransId="{C5851B47-1DDA-491D-82B2-0202D81C5DAB}" sibTransId="{4FEC097A-FB4F-4894-BA3E-E650159A8946}"/>
    <dgm:cxn modelId="{7A87189D-670F-4D15-BDBF-02B8B84F00A5}" type="presOf" srcId="{A3CCB366-7270-4FB1-B78D-B2C50AE0FB81}" destId="{4A6827F8-8956-4C82-82D5-A68AB0A762C9}" srcOrd="0" destOrd="0" presId="urn:microsoft.com/office/officeart/2005/8/layout/radial6"/>
    <dgm:cxn modelId="{C933522D-A222-4AB8-A8B9-724D6CA81005}" type="presOf" srcId="{397AC0C7-5A65-4CDE-A74F-BBAFB1F99868}" destId="{0C3D8EAA-E831-470C-A893-F96E7D3C4C33}" srcOrd="0" destOrd="0" presId="urn:microsoft.com/office/officeart/2005/8/layout/radial6"/>
    <dgm:cxn modelId="{E43D8C97-EFC8-4D02-A3A5-E6471123811F}" type="presOf" srcId="{CDD8FC06-0AF1-4F09-9B07-2C62CECCB87D}" destId="{0FC693CC-AC1C-4032-B853-21D696025C78}" srcOrd="0" destOrd="0" presId="urn:microsoft.com/office/officeart/2005/8/layout/radial6"/>
    <dgm:cxn modelId="{FDA45C09-8D48-4E43-8BBC-4BCC10620A96}" srcId="{22AA26FD-3F65-45C0-AD29-ADB823D6C5C2}" destId="{08FAAF21-983F-4252-BD26-CDED6CD2ADFF}" srcOrd="4" destOrd="0" parTransId="{12B8000D-2F21-48F6-A409-25D74C0DFC2B}" sibTransId="{D0D69F48-9E00-44FA-A1D8-61DF2743DDB9}"/>
    <dgm:cxn modelId="{DC179794-62CD-4D98-9C4F-77EB282C1294}" srcId="{22AA26FD-3F65-45C0-AD29-ADB823D6C5C2}" destId="{64FC9B50-C8C9-4793-93A5-6FC7E642AEC8}" srcOrd="1" destOrd="0" parTransId="{C46FD1F0-9534-4614-9DE4-D1B442C08125}" sibTransId="{A3CCB366-7270-4FB1-B78D-B2C50AE0FB81}"/>
    <dgm:cxn modelId="{504ACC75-BF71-4028-A30D-4CDCF4159973}" type="presOf" srcId="{4FEC097A-FB4F-4894-BA3E-E650159A8946}" destId="{BD0AE055-2197-4A0C-800A-F79B6D4167B7}" srcOrd="0" destOrd="0" presId="urn:microsoft.com/office/officeart/2005/8/layout/radial6"/>
    <dgm:cxn modelId="{4F0A1D27-0D43-4047-8586-5BDDE0F6B1E4}" type="presOf" srcId="{353E84EC-B1A6-4714-A68A-10EC5DC6095C}" destId="{E5FABC0A-80E5-4E6C-9708-F962DE56D32D}" srcOrd="0" destOrd="0" presId="urn:microsoft.com/office/officeart/2005/8/layout/radial6"/>
    <dgm:cxn modelId="{E2FD8E51-E8B5-46DD-AA2C-0A18993EEF0B}" srcId="{22AA26FD-3F65-45C0-AD29-ADB823D6C5C2}" destId="{AB92245C-CE73-4BAD-B977-BCE9D6813824}" srcOrd="2" destOrd="0" parTransId="{D3F6A183-D31D-4592-9B31-4813493972FA}" sibTransId="{3853ED23-65A9-441D-89F1-ECDFCB4BE39D}"/>
    <dgm:cxn modelId="{049D0C27-4280-41C6-9245-189BA3429FE0}" type="presOf" srcId="{64FC9B50-C8C9-4793-93A5-6FC7E642AEC8}" destId="{528A2597-6071-4E6E-9283-41CBE23D7328}" srcOrd="0" destOrd="0" presId="urn:microsoft.com/office/officeart/2005/8/layout/radial6"/>
    <dgm:cxn modelId="{DE0874F8-5A87-4E82-9672-A350256C61C0}" type="presOf" srcId="{D0D69F48-9E00-44FA-A1D8-61DF2743DDB9}" destId="{0FEABBF6-2BB4-43FD-ADB0-11584D7DD10D}" srcOrd="0" destOrd="0" presId="urn:microsoft.com/office/officeart/2005/8/layout/radial6"/>
    <dgm:cxn modelId="{84AF6CDF-D8DA-44F9-90A1-7177DD9ADAC9}" type="presOf" srcId="{98F3AF74-ED83-461A-921F-7F0E43FCDACB}" destId="{D8D010B1-15DB-4C14-96DE-CE3A8C49B515}" srcOrd="0" destOrd="0" presId="urn:microsoft.com/office/officeart/2005/8/layout/radial6"/>
    <dgm:cxn modelId="{3D5383AA-4274-466D-A9FF-B58FDCAFD939}" type="presOf" srcId="{08FAAF21-983F-4252-BD26-CDED6CD2ADFF}" destId="{A5493885-4EE3-4764-9AEF-B55EE189C642}" srcOrd="0" destOrd="0" presId="urn:microsoft.com/office/officeart/2005/8/layout/radial6"/>
    <dgm:cxn modelId="{C29C6E83-7E14-40CB-A970-88228ABC2AA7}" srcId="{22AA26FD-3F65-45C0-AD29-ADB823D6C5C2}" destId="{397AC0C7-5A65-4CDE-A74F-BBAFB1F99868}" srcOrd="0" destOrd="0" parTransId="{DF14FE4C-9E25-4C64-ACEB-67CD41AF618B}" sibTransId="{353E84EC-B1A6-4714-A68A-10EC5DC6095C}"/>
    <dgm:cxn modelId="{1AA4221E-F81C-4272-A7F8-D9CAA9751256}" type="presOf" srcId="{22AA26FD-3F65-45C0-AD29-ADB823D6C5C2}" destId="{1101CF52-C796-4964-95BC-B8180FCD47F9}" srcOrd="0" destOrd="0" presId="urn:microsoft.com/office/officeart/2005/8/layout/radial6"/>
    <dgm:cxn modelId="{E81114BC-F8DF-4AD1-8579-33536E60BC01}" type="presParOf" srcId="{D8D010B1-15DB-4C14-96DE-CE3A8C49B515}" destId="{1101CF52-C796-4964-95BC-B8180FCD47F9}" srcOrd="0" destOrd="0" presId="urn:microsoft.com/office/officeart/2005/8/layout/radial6"/>
    <dgm:cxn modelId="{D5E94B70-D97D-4E2E-B86E-D0D66DDAC1B8}" type="presParOf" srcId="{D8D010B1-15DB-4C14-96DE-CE3A8C49B515}" destId="{0C3D8EAA-E831-470C-A893-F96E7D3C4C33}" srcOrd="1" destOrd="0" presId="urn:microsoft.com/office/officeart/2005/8/layout/radial6"/>
    <dgm:cxn modelId="{1338B267-69F5-42B5-8DDC-9E1B53675447}" type="presParOf" srcId="{D8D010B1-15DB-4C14-96DE-CE3A8C49B515}" destId="{5206AF2B-02E2-4DB7-BBC1-246454987785}" srcOrd="2" destOrd="0" presId="urn:microsoft.com/office/officeart/2005/8/layout/radial6"/>
    <dgm:cxn modelId="{423CB255-DE92-4DDF-A6A9-B320F83682EC}" type="presParOf" srcId="{D8D010B1-15DB-4C14-96DE-CE3A8C49B515}" destId="{E5FABC0A-80E5-4E6C-9708-F962DE56D32D}" srcOrd="3" destOrd="0" presId="urn:microsoft.com/office/officeart/2005/8/layout/radial6"/>
    <dgm:cxn modelId="{BE8CEE6B-39BD-4987-8ED5-9C5287BC6AD4}" type="presParOf" srcId="{D8D010B1-15DB-4C14-96DE-CE3A8C49B515}" destId="{528A2597-6071-4E6E-9283-41CBE23D7328}" srcOrd="4" destOrd="0" presId="urn:microsoft.com/office/officeart/2005/8/layout/radial6"/>
    <dgm:cxn modelId="{20BCD84D-6A55-480F-92F9-20983185EBDF}" type="presParOf" srcId="{D8D010B1-15DB-4C14-96DE-CE3A8C49B515}" destId="{5A87EC9A-C060-4C5E-A198-EBAD02D96FF0}" srcOrd="5" destOrd="0" presId="urn:microsoft.com/office/officeart/2005/8/layout/radial6"/>
    <dgm:cxn modelId="{6F877822-DCCC-4049-8793-5D568405C2E5}" type="presParOf" srcId="{D8D010B1-15DB-4C14-96DE-CE3A8C49B515}" destId="{4A6827F8-8956-4C82-82D5-A68AB0A762C9}" srcOrd="6" destOrd="0" presId="urn:microsoft.com/office/officeart/2005/8/layout/radial6"/>
    <dgm:cxn modelId="{3293B4A9-5BE0-49BA-80CB-C4F914EB6EA0}" type="presParOf" srcId="{D8D010B1-15DB-4C14-96DE-CE3A8C49B515}" destId="{FF4F63C3-FE5D-4E42-8AE3-D8D5F4E08821}" srcOrd="7" destOrd="0" presId="urn:microsoft.com/office/officeart/2005/8/layout/radial6"/>
    <dgm:cxn modelId="{6FDC1675-58DD-4B5E-B294-84FA9E147390}" type="presParOf" srcId="{D8D010B1-15DB-4C14-96DE-CE3A8C49B515}" destId="{6B242769-5AA3-4EF6-90E2-2C48F6594875}" srcOrd="8" destOrd="0" presId="urn:microsoft.com/office/officeart/2005/8/layout/radial6"/>
    <dgm:cxn modelId="{86CD14E3-4E1C-488C-B23C-FC300665F927}" type="presParOf" srcId="{D8D010B1-15DB-4C14-96DE-CE3A8C49B515}" destId="{7E5C4B80-13B3-47CC-A05D-A26C01FCDEB7}" srcOrd="9" destOrd="0" presId="urn:microsoft.com/office/officeart/2005/8/layout/radial6"/>
    <dgm:cxn modelId="{868EE625-FB9B-4054-BE31-B9CB1998CAB2}" type="presParOf" srcId="{D8D010B1-15DB-4C14-96DE-CE3A8C49B515}" destId="{0FC693CC-AC1C-4032-B853-21D696025C78}" srcOrd="10" destOrd="0" presId="urn:microsoft.com/office/officeart/2005/8/layout/radial6"/>
    <dgm:cxn modelId="{3CB80ADD-5BD8-48D8-A8CB-7B8C9BE5F39E}" type="presParOf" srcId="{D8D010B1-15DB-4C14-96DE-CE3A8C49B515}" destId="{6EC77A9A-FCC4-441D-B03C-DDDEE3991B9E}" srcOrd="11" destOrd="0" presId="urn:microsoft.com/office/officeart/2005/8/layout/radial6"/>
    <dgm:cxn modelId="{589C2D1A-B1D5-4819-B0DB-C0924662FBB9}" type="presParOf" srcId="{D8D010B1-15DB-4C14-96DE-CE3A8C49B515}" destId="{BD0AE055-2197-4A0C-800A-F79B6D4167B7}" srcOrd="12" destOrd="0" presId="urn:microsoft.com/office/officeart/2005/8/layout/radial6"/>
    <dgm:cxn modelId="{76251077-5B03-411E-8E48-13C5143F3ADC}" type="presParOf" srcId="{D8D010B1-15DB-4C14-96DE-CE3A8C49B515}" destId="{A5493885-4EE3-4764-9AEF-B55EE189C642}" srcOrd="13" destOrd="0" presId="urn:microsoft.com/office/officeart/2005/8/layout/radial6"/>
    <dgm:cxn modelId="{F26B08A9-B260-48BF-9A27-2FABDDA35A28}" type="presParOf" srcId="{D8D010B1-15DB-4C14-96DE-CE3A8C49B515}" destId="{941F58B4-FE18-4A66-8189-29D78AAF439E}" srcOrd="14" destOrd="0" presId="urn:microsoft.com/office/officeart/2005/8/layout/radial6"/>
    <dgm:cxn modelId="{3C71DA56-6286-4B6C-A069-011EBF2EFC4F}" type="presParOf" srcId="{D8D010B1-15DB-4C14-96DE-CE3A8C49B515}" destId="{0FEABBF6-2BB4-43FD-ADB0-11584D7DD10D}" srcOrd="15" destOrd="0" presId="urn:microsoft.com/office/officeart/2005/8/layout/radial6"/>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EABBF6-2BB4-43FD-ADB0-11584D7DD10D}">
      <dsp:nvSpPr>
        <dsp:cNvPr id="0" name=""/>
        <dsp:cNvSpPr/>
      </dsp:nvSpPr>
      <dsp:spPr>
        <a:xfrm>
          <a:off x="1426071" y="395494"/>
          <a:ext cx="2634257" cy="2634257"/>
        </a:xfrm>
        <a:prstGeom prst="blockArc">
          <a:avLst>
            <a:gd name="adj1" fmla="val 11880000"/>
            <a:gd name="adj2" fmla="val 16200000"/>
            <a:gd name="adj3" fmla="val 4644"/>
          </a:avLst>
        </a:prstGeom>
        <a:solidFill>
          <a:schemeClr val="accent3">
            <a:hueOff val="2710599"/>
            <a:satOff val="100000"/>
            <a:lumOff val="-14706"/>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D0AE055-2197-4A0C-800A-F79B6D4167B7}">
      <dsp:nvSpPr>
        <dsp:cNvPr id="0" name=""/>
        <dsp:cNvSpPr/>
      </dsp:nvSpPr>
      <dsp:spPr>
        <a:xfrm>
          <a:off x="1426071" y="395494"/>
          <a:ext cx="2634257" cy="2634257"/>
        </a:xfrm>
        <a:prstGeom prst="blockArc">
          <a:avLst>
            <a:gd name="adj1" fmla="val 7560000"/>
            <a:gd name="adj2" fmla="val 11880000"/>
            <a:gd name="adj3" fmla="val 4644"/>
          </a:avLst>
        </a:prstGeom>
        <a:solidFill>
          <a:schemeClr val="accent3">
            <a:hueOff val="2032949"/>
            <a:satOff val="75000"/>
            <a:lumOff val="-11029"/>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E5C4B80-13B3-47CC-A05D-A26C01FCDEB7}">
      <dsp:nvSpPr>
        <dsp:cNvPr id="0" name=""/>
        <dsp:cNvSpPr/>
      </dsp:nvSpPr>
      <dsp:spPr>
        <a:xfrm>
          <a:off x="1426071" y="395494"/>
          <a:ext cx="2634257" cy="2634257"/>
        </a:xfrm>
        <a:prstGeom prst="blockArc">
          <a:avLst>
            <a:gd name="adj1" fmla="val 3240000"/>
            <a:gd name="adj2" fmla="val 7560000"/>
            <a:gd name="adj3" fmla="val 4644"/>
          </a:avLst>
        </a:prstGeom>
        <a:solidFill>
          <a:schemeClr val="accent3">
            <a:hueOff val="1355300"/>
            <a:satOff val="50000"/>
            <a:lumOff val="-7353"/>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A6827F8-8956-4C82-82D5-A68AB0A762C9}">
      <dsp:nvSpPr>
        <dsp:cNvPr id="0" name=""/>
        <dsp:cNvSpPr/>
      </dsp:nvSpPr>
      <dsp:spPr>
        <a:xfrm>
          <a:off x="1426071" y="395494"/>
          <a:ext cx="2634257" cy="2634257"/>
        </a:xfrm>
        <a:prstGeom prst="blockArc">
          <a:avLst>
            <a:gd name="adj1" fmla="val 20520000"/>
            <a:gd name="adj2" fmla="val 3240000"/>
            <a:gd name="adj3" fmla="val 4644"/>
          </a:avLst>
        </a:prstGeom>
        <a:solidFill>
          <a:schemeClr val="accent3">
            <a:hueOff val="677650"/>
            <a:satOff val="25000"/>
            <a:lumOff val="-3676"/>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5FABC0A-80E5-4E6C-9708-F962DE56D32D}">
      <dsp:nvSpPr>
        <dsp:cNvPr id="0" name=""/>
        <dsp:cNvSpPr/>
      </dsp:nvSpPr>
      <dsp:spPr>
        <a:xfrm>
          <a:off x="1426071" y="395494"/>
          <a:ext cx="2634257" cy="2634257"/>
        </a:xfrm>
        <a:prstGeom prst="blockArc">
          <a:avLst>
            <a:gd name="adj1" fmla="val 16200000"/>
            <a:gd name="adj2" fmla="val 20520000"/>
            <a:gd name="adj3" fmla="val 4644"/>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101CF52-C796-4964-95BC-B8180FCD47F9}">
      <dsp:nvSpPr>
        <dsp:cNvPr id="0" name=""/>
        <dsp:cNvSpPr/>
      </dsp:nvSpPr>
      <dsp:spPr>
        <a:xfrm>
          <a:off x="2136427" y="1105851"/>
          <a:ext cx="1213544" cy="1213544"/>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s-419" sz="1300" kern="1200"/>
            <a:t>Textos académicos</a:t>
          </a:r>
        </a:p>
      </dsp:txBody>
      <dsp:txXfrm>
        <a:off x="2314146" y="1283570"/>
        <a:ext cx="858106" cy="858106"/>
      </dsp:txXfrm>
    </dsp:sp>
    <dsp:sp modelId="{0C3D8EAA-E831-470C-A893-F96E7D3C4C33}">
      <dsp:nvSpPr>
        <dsp:cNvPr id="0" name=""/>
        <dsp:cNvSpPr/>
      </dsp:nvSpPr>
      <dsp:spPr>
        <a:xfrm>
          <a:off x="2318459" y="1335"/>
          <a:ext cx="849481" cy="849481"/>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s-419" sz="900" kern="1200"/>
            <a:t>Informe técnico</a:t>
          </a:r>
        </a:p>
      </dsp:txBody>
      <dsp:txXfrm>
        <a:off x="2442863" y="125739"/>
        <a:ext cx="600673" cy="600673"/>
      </dsp:txXfrm>
    </dsp:sp>
    <dsp:sp modelId="{528A2597-6071-4E6E-9283-41CBE23D7328}">
      <dsp:nvSpPr>
        <dsp:cNvPr id="0" name=""/>
        <dsp:cNvSpPr/>
      </dsp:nvSpPr>
      <dsp:spPr>
        <a:xfrm>
          <a:off x="3542038" y="890317"/>
          <a:ext cx="849481" cy="849481"/>
        </a:xfrm>
        <a:prstGeom prst="ellipse">
          <a:avLst/>
        </a:prstGeom>
        <a:solidFill>
          <a:schemeClr val="accent3">
            <a:hueOff val="677650"/>
            <a:satOff val="25000"/>
            <a:lumOff val="-367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s-419" sz="900" kern="1200"/>
            <a:t>Ensayo</a:t>
          </a:r>
        </a:p>
      </dsp:txBody>
      <dsp:txXfrm>
        <a:off x="3666442" y="1014721"/>
        <a:ext cx="600673" cy="600673"/>
      </dsp:txXfrm>
    </dsp:sp>
    <dsp:sp modelId="{FF4F63C3-FE5D-4E42-8AE3-D8D5F4E08821}">
      <dsp:nvSpPr>
        <dsp:cNvPr id="0" name=""/>
        <dsp:cNvSpPr/>
      </dsp:nvSpPr>
      <dsp:spPr>
        <a:xfrm>
          <a:off x="3074673" y="2328721"/>
          <a:ext cx="849481" cy="849481"/>
        </a:xfrm>
        <a:prstGeom prst="ellipse">
          <a:avLst/>
        </a:prstGeom>
        <a:solidFill>
          <a:schemeClr val="accent3">
            <a:hueOff val="1355300"/>
            <a:satOff val="50000"/>
            <a:lumOff val="-7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s-419" sz="900" kern="1200"/>
            <a:t>Monografía</a:t>
          </a:r>
        </a:p>
      </dsp:txBody>
      <dsp:txXfrm>
        <a:off x="3199077" y="2453125"/>
        <a:ext cx="600673" cy="600673"/>
      </dsp:txXfrm>
    </dsp:sp>
    <dsp:sp modelId="{0FC693CC-AC1C-4032-B853-21D696025C78}">
      <dsp:nvSpPr>
        <dsp:cNvPr id="0" name=""/>
        <dsp:cNvSpPr/>
      </dsp:nvSpPr>
      <dsp:spPr>
        <a:xfrm>
          <a:off x="1562245" y="2328721"/>
          <a:ext cx="849481" cy="849481"/>
        </a:xfrm>
        <a:prstGeom prst="ellipse">
          <a:avLst/>
        </a:prstGeom>
        <a:solidFill>
          <a:schemeClr val="accent3">
            <a:hueOff val="2032949"/>
            <a:satOff val="75000"/>
            <a:lumOff val="-1102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s-419" sz="900" kern="1200"/>
            <a:t>Artículo Científico</a:t>
          </a:r>
        </a:p>
      </dsp:txBody>
      <dsp:txXfrm>
        <a:off x="1686649" y="2453125"/>
        <a:ext cx="600673" cy="600673"/>
      </dsp:txXfrm>
    </dsp:sp>
    <dsp:sp modelId="{A5493885-4EE3-4764-9AEF-B55EE189C642}">
      <dsp:nvSpPr>
        <dsp:cNvPr id="0" name=""/>
        <dsp:cNvSpPr/>
      </dsp:nvSpPr>
      <dsp:spPr>
        <a:xfrm>
          <a:off x="1094880" y="890317"/>
          <a:ext cx="849481" cy="849481"/>
        </a:xfrm>
        <a:prstGeom prst="ellipse">
          <a:avLst/>
        </a:prstGeom>
        <a:solidFill>
          <a:schemeClr val="accent3">
            <a:hueOff val="2710599"/>
            <a:satOff val="100000"/>
            <a:lumOff val="-1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s-419" sz="900" kern="1200"/>
            <a:t>Trabajo de Grado</a:t>
          </a:r>
        </a:p>
      </dsp:txBody>
      <dsp:txXfrm>
        <a:off x="1219284" y="1014721"/>
        <a:ext cx="600673" cy="600673"/>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3</Pages>
  <Words>248</Words>
  <Characters>1368</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Cuenta Microsoft</cp:lastModifiedBy>
  <cp:revision>19</cp:revision>
  <dcterms:created xsi:type="dcterms:W3CDTF">2026-06-08T12:38:00Z</dcterms:created>
  <dcterms:modified xsi:type="dcterms:W3CDTF">2026-09-23T12:53:00Z</dcterms:modified>
</cp:coreProperties>
</file>