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INSTITUTO UNIVERSITARIO DE TECNOLOGÍA INDUSTRIAL (IUTEPI)</w:t>
      </w:r>
    </w:p>
    <w:p>
      <w:pPr>
        <w:pStyle w:val="Heading2"/>
      </w:pPr>
      <w:r>
        <w:t>ASIGNATURA: ESTADÍSTICA I - EVALUACIÓN TEÓRICA</w:t>
      </w:r>
    </w:p>
    <w:p>
      <w:r>
        <w:t>Nombre y Apellido: ___________________________________    Cédula: ____________</w:t>
        <w:br/>
      </w:r>
      <w:r>
        <w:t>Sección: ____________    Fecha: ____________</w:t>
      </w:r>
    </w:p>
    <w:p>
      <w:pPr>
        <w:pStyle w:val="Heading3"/>
      </w:pPr>
      <w:r>
        <w:t>PARTE I: VERDADERO O FALSO (Valor: 6 puntos / 1 pto. c/u)</w:t>
      </w:r>
    </w:p>
    <w:p>
      <w:r>
        <w:t>Instrucciones: Coloque una V si la afirmación es verdadera o una F si es falsa, según corresponda.</w:t>
      </w:r>
    </w:p>
    <w:p>
      <w:pPr>
        <w:pStyle w:val="ListBullet"/>
      </w:pPr>
      <w:r>
        <w:t>( ) Una distribución de frecuencias o tabla de frecuencias es una ordenación en forma de tabla de los datos estadísticos, asignando a cada dato su frecuencia correspondiente.</w:t>
      </w:r>
    </w:p>
    <w:p>
      <w:pPr>
        <w:pStyle w:val="ListBullet"/>
      </w:pPr>
      <w:r>
        <w:t>( ) La frecuencia absoluta acumulada es la suma de las frecuencias absolutas de todos los valores inferiores o iguales al valor considerado.</w:t>
      </w:r>
    </w:p>
    <w:p>
      <w:pPr>
        <w:pStyle w:val="ListBullet"/>
      </w:pPr>
      <w:r>
        <w:t>( ) La suma de todas las frecuencias relativas de una distribución es siempre igual a 100.</w:t>
      </w:r>
    </w:p>
    <w:p>
      <w:pPr>
        <w:pStyle w:val="ListBullet"/>
      </w:pPr>
      <w:r>
        <w:t>( ) Las tablas de frecuencias para datos directos o no agrupados se utilizan típicamente con variables discretas.</w:t>
      </w:r>
    </w:p>
    <w:p>
      <w:pPr>
        <w:pStyle w:val="ListBullet"/>
      </w:pPr>
      <w:r>
        <w:t>( / ) Para calcular la amplitud total (At) en datos agrupados, se resta el dato menor (Xi) del dato mayor (Xs).</w:t>
      </w:r>
    </w:p>
    <w:p>
      <w:pPr>
        <w:pStyle w:val="ListBullet"/>
      </w:pPr>
      <w:r>
        <w:t>( ) El valor medio o representativo de cada intervalo de clase (Xm) se obtiene multiplicando el límite inferior por el límite superior.</w:t>
      </w:r>
    </w:p>
    <w:p>
      <w:pPr>
        <w:pStyle w:val="Heading3"/>
      </w:pPr>
      <w:r>
        <w:t>PARTE II: COMPLETACIÓN (Valor: 7 puntos / 1 pto. c/u)</w:t>
      </w:r>
    </w:p>
    <w:p>
      <w:r>
        <w:t>Instrucciones: Complete los espacios en blanco con la palabra, símbolo o fórmula matemática correcta.</w:t>
      </w:r>
    </w:p>
    <w:p>
      <w:r>
        <w:t>7. La frecuencia absoluta se define como el número de veces que aparece un determinado __________ en un estudio estadístico.</w:t>
      </w:r>
    </w:p>
    <w:p>
      <w:r>
        <w:t>8. Para indicar resumidamente la suma de las frecuencias absolutas (∑ fi = N), se utiliza la letra griega Σ (sigma mayúscula) que se lee suma o __________.</w:t>
      </w:r>
    </w:p>
    <w:p>
      <w:r>
        <w:t>9. El cociente entre la frecuencia absoluta de un determinado valor y el número total de datos se denomina frecuencia __________.</w:t>
      </w:r>
    </w:p>
    <w:p>
      <w:r>
        <w:t>10. La frecuencia relativa porcentual (Hi%) expresa en tanto por ciento a la frecuencia relativa, calculándose mediante la fórmula: Hi% = Hi · __________.</w:t>
      </w:r>
    </w:p>
    <w:p>
      <w:r>
        <w:t>11. En los pasos para construir una distribución de datos agrupados, el número de intervalos (Ni) se calcula mediante la fórmula Ni = __________, valor que debe ser redondeado a la unidad.</w:t>
      </w:r>
    </w:p>
    <w:p>
      <w:r>
        <w:t>12. El límite real inferior (Li) de un intervalo de clase se calcula restando 0,5 al límite aparente inferior: Li = Xi - __________.</w:t>
      </w:r>
    </w:p>
    <w:p>
      <w:r>
        <w:t>13. En la estructura de la distribución de frecuencias para datos agrupados, la última columna corresponde al producto de la frecuencia absoluta por el valor medio, denotado como: __________.</w:t>
      </w:r>
    </w:p>
    <w:p>
      <w:pPr>
        <w:pStyle w:val="Heading3"/>
      </w:pPr>
      <w:r>
        <w:t>PARTE III: DESARROLLO (Valor: 7 puntos / 1 pto. c/u)</w:t>
      </w:r>
    </w:p>
    <w:p>
      <w:r>
        <w:t>Instrucciones: Responda de manera clara y precisa lo que se le solicita a continuación.</w:t>
      </w:r>
    </w:p>
    <w:p>
      <w:r>
        <w:t>14. Defina qué es la Frecuencia Absoluta Acumulada y escriba cómo se representa según la notación del material.</w:t>
      </w:r>
    </w:p>
    <w:p>
      <w:r>
        <w:t>15. Escriba la fórmula matemática que define a la Frecuencia Relativa (Hi) y explique qué significa cada uno de sus elementos (fi y N).</w:t>
      </w:r>
    </w:p>
    <w:p>
      <w:r>
        <w:t>16. Explique brevemente en qué consiste una distribución de frecuencia para datos directos o no agrupados.</w:t>
      </w:r>
    </w:p>
    <w:p>
      <w:r>
        <w:t>17. Enumere los primeros cuatro pasos a seguir para construir una distribución de frecuencia en intervalos de clases.</w:t>
      </w:r>
    </w:p>
    <w:p>
      <w:r>
        <w:t>18. Explique cómo se calcula la amplitud o longitud del intervalo de clases (i) y qué regla debe aplicarse a su resultado.</w:t>
      </w:r>
    </w:p>
    <w:p>
      <w:r>
        <w:t>19. Escriba la fórmula para determinar el valor medio o representativo de cada intervalo de clases (Xm) y detalle qué representan Xi y Xs en dicha fórmula.</w:t>
      </w:r>
    </w:p>
    <w:p>
      <w:r>
        <w:t>20. Describa qué son los límites aparentes en la formación de intervalos de clases y cómo se relacionan con los límites reales (Li y Ls).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