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1CF" w:rsidRDefault="001F7EB5">
      <w:pPr>
        <w:spacing w:line="98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426720</wp:posOffset>
            </wp:positionV>
            <wp:extent cx="3371215" cy="1130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1CF" w:rsidRDefault="001F7EB5">
      <w:pPr>
        <w:ind w:left="1500"/>
        <w:rPr>
          <w:sz w:val="20"/>
          <w:szCs w:val="20"/>
        </w:rPr>
      </w:pPr>
      <w:r>
        <w:rPr>
          <w:rFonts w:ascii="Britannic Bold" w:eastAsia="Britannic Bold" w:hAnsi="Britannic Bold" w:cs="Britannic Bold"/>
          <w:b/>
          <w:bCs/>
          <w:sz w:val="56"/>
          <w:szCs w:val="56"/>
        </w:rPr>
        <w:t>Elismar Nazareth</w:t>
      </w:r>
    </w:p>
    <w:p w:rsidR="00AC11CF" w:rsidRDefault="00AC11CF">
      <w:pPr>
        <w:spacing w:line="388" w:lineRule="exact"/>
        <w:rPr>
          <w:sz w:val="24"/>
          <w:szCs w:val="24"/>
        </w:rPr>
      </w:pPr>
    </w:p>
    <w:p w:rsidR="00AC11CF" w:rsidRDefault="001F7EB5">
      <w:pPr>
        <w:ind w:left="1500"/>
        <w:rPr>
          <w:sz w:val="20"/>
          <w:szCs w:val="20"/>
        </w:rPr>
      </w:pPr>
      <w:r>
        <w:rPr>
          <w:rFonts w:ascii="Britannic Bold" w:eastAsia="Britannic Bold" w:hAnsi="Britannic Bold" w:cs="Britannic Bold"/>
          <w:b/>
          <w:bCs/>
          <w:sz w:val="56"/>
          <w:szCs w:val="56"/>
        </w:rPr>
        <w:t>Delgado Jiménez</w:t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172720</wp:posOffset>
                </wp:positionV>
                <wp:extent cx="1197610" cy="29845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761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30.3pt;margin-top:13.6pt;width:94.3pt;height:23.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FFFF" stroked="f"/>
            </w:pict>
          </mc:Fallback>
        </mc:AlternateContent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C11CF" w:rsidRDefault="00011B80">
      <w:pPr>
        <w:ind w:left="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0412 67364</w:t>
      </w:r>
      <w:r w:rsidR="001F7EB5">
        <w:rPr>
          <w:rFonts w:ascii="Calibri" w:eastAsia="Calibri" w:hAnsi="Calibri" w:cs="Calibri"/>
          <w:b/>
          <w:bCs/>
          <w:sz w:val="24"/>
          <w:szCs w:val="24"/>
        </w:rPr>
        <w:t>05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– 04245380035</w:t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-454660</wp:posOffset>
            </wp:positionH>
            <wp:positionV relativeFrom="paragraph">
              <wp:posOffset>-543560</wp:posOffset>
            </wp:positionV>
            <wp:extent cx="2883535" cy="1691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169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1CF" w:rsidRDefault="00AC11CF">
      <w:pPr>
        <w:spacing w:line="225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Delgadoe139@gmail.com</w:t>
      </w:r>
    </w:p>
    <w:p w:rsidR="00AC11CF" w:rsidRDefault="00AC11CF">
      <w:pPr>
        <w:spacing w:line="298" w:lineRule="exact"/>
        <w:rPr>
          <w:sz w:val="24"/>
          <w:szCs w:val="24"/>
        </w:rPr>
      </w:pPr>
    </w:p>
    <w:p w:rsidR="00AC11CF" w:rsidRDefault="001F7EB5">
      <w:pPr>
        <w:spacing w:line="235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 xml:space="preserve">Urb. Maisanta Av. 2 </w:t>
      </w:r>
      <w:r w:rsidR="00011B80">
        <w:rPr>
          <w:rFonts w:ascii="Calibri" w:eastAsia="Calibri" w:hAnsi="Calibri" w:cs="Calibri"/>
          <w:b/>
          <w:bCs/>
        </w:rPr>
        <w:t>Entre Calles 2 Y 3 Casa Nro. 112</w:t>
      </w:r>
      <w:r>
        <w:rPr>
          <w:rFonts w:ascii="Calibri" w:eastAsia="Calibri" w:hAnsi="Calibri" w:cs="Calibri"/>
          <w:b/>
          <w:bCs/>
        </w:rPr>
        <w:t xml:space="preserve"> Acarigua Edo.</w:t>
      </w:r>
    </w:p>
    <w:p w:rsidR="00AC11CF" w:rsidRDefault="00AC11CF">
      <w:pPr>
        <w:spacing w:line="44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Portuguesa</w:t>
      </w:r>
    </w:p>
    <w:p w:rsidR="00AC11CF" w:rsidRDefault="00AC11CF">
      <w:pPr>
        <w:spacing w:line="82" w:lineRule="exact"/>
        <w:rPr>
          <w:sz w:val="24"/>
          <w:szCs w:val="24"/>
        </w:rPr>
      </w:pPr>
    </w:p>
    <w:p w:rsidR="00AC11CF" w:rsidRDefault="00AC11CF">
      <w:pPr>
        <w:sectPr w:rsidR="00AC11CF">
          <w:pgSz w:w="11900" w:h="16838"/>
          <w:pgMar w:top="564" w:right="584" w:bottom="610" w:left="440" w:header="0" w:footer="0" w:gutter="0"/>
          <w:cols w:num="2" w:space="720" w:equalWidth="0">
            <w:col w:w="6920" w:space="720"/>
            <w:col w:w="3240"/>
          </w:cols>
        </w:sectPr>
      </w:pPr>
    </w:p>
    <w:p w:rsidR="00AC11CF" w:rsidRDefault="001F7EB5">
      <w:pPr>
        <w:ind w:left="1220"/>
        <w:rPr>
          <w:sz w:val="20"/>
          <w:szCs w:val="20"/>
        </w:rPr>
      </w:pPr>
      <w:r>
        <w:rPr>
          <w:rFonts w:ascii="Bernard MT Condensed" w:eastAsia="Bernard MT Condensed" w:hAnsi="Bernard MT Condensed" w:cs="Bernard MT Condensed"/>
          <w:color w:val="7030A0"/>
          <w:sz w:val="31"/>
          <w:szCs w:val="31"/>
        </w:rPr>
        <w:lastRenderedPageBreak/>
        <w:t>Mi  Perfil</w:t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-54610</wp:posOffset>
            </wp:positionH>
            <wp:positionV relativeFrom="paragraph">
              <wp:posOffset>38100</wp:posOffset>
            </wp:positionV>
            <wp:extent cx="2639060" cy="60794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607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C11CF" w:rsidRDefault="00AC11CF">
      <w:pPr>
        <w:spacing w:line="234" w:lineRule="exact"/>
        <w:rPr>
          <w:sz w:val="24"/>
          <w:szCs w:val="24"/>
        </w:rPr>
      </w:pPr>
    </w:p>
    <w:p w:rsidR="00AC11CF" w:rsidRPr="00011B80" w:rsidRDefault="001F7EB5" w:rsidP="00011B80">
      <w:pPr>
        <w:rPr>
          <w:sz w:val="20"/>
          <w:szCs w:val="20"/>
        </w:rPr>
      </w:pPr>
      <w:r>
        <w:rPr>
          <w:rFonts w:ascii="Bernard MT Condensed" w:eastAsia="Bernard MT Condensed" w:hAnsi="Bernard MT Condensed" w:cs="Bernard MT Condensed"/>
          <w:color w:val="7030A0"/>
          <w:sz w:val="31"/>
          <w:szCs w:val="31"/>
        </w:rPr>
        <w:t xml:space="preserve">Formación </w:t>
      </w:r>
      <w:proofErr w:type="spellStart"/>
      <w:r>
        <w:rPr>
          <w:rFonts w:ascii="Bernard MT Condensed" w:eastAsia="Bernard MT Condensed" w:hAnsi="Bernard MT Condensed" w:cs="Bernard MT Condensed"/>
          <w:color w:val="7030A0"/>
          <w:sz w:val="31"/>
          <w:szCs w:val="31"/>
        </w:rPr>
        <w:t>Academica</w:t>
      </w:r>
      <w:proofErr w:type="spellEnd"/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ectPr w:rsidR="00AC11CF">
          <w:type w:val="continuous"/>
          <w:pgSz w:w="11900" w:h="16838"/>
          <w:pgMar w:top="564" w:right="584" w:bottom="610" w:left="440" w:header="0" w:footer="0" w:gutter="0"/>
          <w:cols w:num="2" w:space="720" w:equalWidth="0">
            <w:col w:w="3780" w:space="720"/>
            <w:col w:w="6380"/>
          </w:cols>
        </w:sect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323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Cedula de Identidad: </w:t>
      </w:r>
      <w:r>
        <w:rPr>
          <w:rFonts w:ascii="Century Gothic" w:eastAsia="Century Gothic" w:hAnsi="Century Gothic" w:cs="Century Gothic"/>
          <w:sz w:val="20"/>
          <w:szCs w:val="20"/>
        </w:rPr>
        <w:t>V.- 26.903.899</w:t>
      </w:r>
    </w:p>
    <w:p w:rsidR="00AC11CF" w:rsidRDefault="00AC11CF">
      <w:pPr>
        <w:spacing w:line="124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Fecha de Nacimiento: </w:t>
      </w:r>
      <w:r>
        <w:rPr>
          <w:rFonts w:ascii="Century Gothic" w:eastAsia="Century Gothic" w:hAnsi="Century Gothic" w:cs="Century Gothic"/>
          <w:sz w:val="20"/>
          <w:szCs w:val="20"/>
        </w:rPr>
        <w:t>13/09/1999</w:t>
      </w:r>
    </w:p>
    <w:p w:rsidR="00AC11CF" w:rsidRDefault="00AC11CF">
      <w:pPr>
        <w:spacing w:line="123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19"/>
          <w:szCs w:val="19"/>
        </w:rPr>
        <w:t xml:space="preserve">Lugar de Nacimiento: </w:t>
      </w:r>
      <w:r>
        <w:rPr>
          <w:rFonts w:ascii="Century Gothic" w:eastAsia="Century Gothic" w:hAnsi="Century Gothic" w:cs="Century Gothic"/>
          <w:sz w:val="19"/>
          <w:szCs w:val="19"/>
        </w:rPr>
        <w:t>Araure, Estado</w:t>
      </w:r>
    </w:p>
    <w:p w:rsidR="00AC11CF" w:rsidRDefault="00AC11CF">
      <w:pPr>
        <w:spacing w:line="134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Portuguesa.</w:t>
      </w:r>
    </w:p>
    <w:p w:rsidR="00AC11CF" w:rsidRDefault="00AC11CF">
      <w:pPr>
        <w:spacing w:line="124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Edad: </w:t>
      </w:r>
      <w:r>
        <w:rPr>
          <w:rFonts w:ascii="Century Gothic" w:eastAsia="Century Gothic" w:hAnsi="Century Gothic" w:cs="Century Gothic"/>
          <w:sz w:val="20"/>
          <w:szCs w:val="20"/>
        </w:rPr>
        <w:t>20</w:t>
      </w:r>
    </w:p>
    <w:p w:rsidR="00AC11CF" w:rsidRDefault="00AC11CF">
      <w:pPr>
        <w:spacing w:line="120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Sexo: </w:t>
      </w:r>
      <w:r>
        <w:rPr>
          <w:rFonts w:ascii="Century Gothic" w:eastAsia="Century Gothic" w:hAnsi="Century Gothic" w:cs="Century Gothic"/>
          <w:sz w:val="20"/>
          <w:szCs w:val="20"/>
        </w:rPr>
        <w:t>Femenino</w:t>
      </w:r>
    </w:p>
    <w:p w:rsidR="00AC11CF" w:rsidRDefault="00AC11CF">
      <w:pPr>
        <w:spacing w:line="128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</w:rPr>
        <w:t xml:space="preserve">Estado Civil: </w:t>
      </w:r>
      <w:r>
        <w:rPr>
          <w:rFonts w:ascii="Century Gothic" w:eastAsia="Century Gothic" w:hAnsi="Century Gothic" w:cs="Century Gothic"/>
        </w:rPr>
        <w:t>Soltera.</w:t>
      </w:r>
    </w:p>
    <w:p w:rsidR="00AC11CF" w:rsidRDefault="00AC11CF">
      <w:pPr>
        <w:spacing w:line="133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</w:rPr>
        <w:t xml:space="preserve">Nacionalidad: </w:t>
      </w:r>
      <w:r>
        <w:rPr>
          <w:rFonts w:ascii="Century Gothic" w:eastAsia="Century Gothic" w:hAnsi="Century Gothic" w:cs="Century Gothic"/>
        </w:rPr>
        <w:t>Venezolana</w:t>
      </w:r>
    </w:p>
    <w:p w:rsidR="00AC11CF" w:rsidRDefault="00AC11CF">
      <w:pPr>
        <w:spacing w:line="134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</w:rPr>
        <w:t xml:space="preserve">Profesión: </w:t>
      </w:r>
      <w:r>
        <w:rPr>
          <w:rFonts w:ascii="Century Gothic" w:eastAsia="Century Gothic" w:hAnsi="Century Gothic" w:cs="Century Gothic"/>
        </w:rPr>
        <w:t>Bachiller en ciencias</w:t>
      </w:r>
    </w:p>
    <w:p w:rsidR="00AC11CF" w:rsidRDefault="00AC11CF">
      <w:pPr>
        <w:spacing w:line="340" w:lineRule="exact"/>
        <w:rPr>
          <w:sz w:val="24"/>
          <w:szCs w:val="24"/>
        </w:rPr>
      </w:pPr>
    </w:p>
    <w:p w:rsidR="00AC11CF" w:rsidRDefault="001F7EB5">
      <w:pPr>
        <w:spacing w:line="359" w:lineRule="auto"/>
        <w:ind w:right="1560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Computación básica. Informática en general. Manejo de Windows. Paquetes de Office. Descargas en línea. Manejo de internet. Ingles Básico</w:t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C11CF" w:rsidRDefault="00AC11CF">
      <w:pPr>
        <w:spacing w:line="83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7030A0"/>
          <w:sz w:val="28"/>
          <w:szCs w:val="28"/>
        </w:rPr>
        <w:t>U.E.E Ciudad Acarigua</w:t>
      </w:r>
    </w:p>
    <w:p w:rsidR="00AC11CF" w:rsidRDefault="00AC11CF">
      <w:pPr>
        <w:spacing w:line="5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24"/>
          <w:szCs w:val="24"/>
        </w:rPr>
        <w:t>Acarigua</w:t>
      </w: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</w:rPr>
        <w:t>Certificado de Primaria.</w:t>
      </w:r>
    </w:p>
    <w:p w:rsidR="00AC11CF" w:rsidRDefault="00AC11CF">
      <w:pPr>
        <w:spacing w:line="264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7030A0"/>
          <w:sz w:val="28"/>
          <w:szCs w:val="28"/>
        </w:rPr>
        <w:t>U.E.N. José Antonio Páez</w:t>
      </w:r>
    </w:p>
    <w:p w:rsidR="00AC11CF" w:rsidRDefault="00AC11CF">
      <w:pPr>
        <w:spacing w:line="6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</w:rPr>
        <w:t>Acarigua</w:t>
      </w: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</w:rPr>
        <w:t>Certificado de Bachiller en Ciencias.</w:t>
      </w:r>
    </w:p>
    <w:p w:rsidR="00AC11CF" w:rsidRDefault="00AC11CF">
      <w:pPr>
        <w:spacing w:line="273" w:lineRule="exact"/>
        <w:rPr>
          <w:sz w:val="24"/>
          <w:szCs w:val="24"/>
        </w:rPr>
      </w:pPr>
    </w:p>
    <w:p w:rsidR="00AC11CF" w:rsidRDefault="001F7EB5">
      <w:pPr>
        <w:spacing w:line="237" w:lineRule="auto"/>
        <w:ind w:right="50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7030A0"/>
          <w:sz w:val="28"/>
          <w:szCs w:val="28"/>
        </w:rPr>
        <w:t>Instituto Universitario de Tecnología para la Informática</w:t>
      </w:r>
    </w:p>
    <w:p w:rsidR="00AC11CF" w:rsidRDefault="00AC11CF">
      <w:pPr>
        <w:spacing w:line="3" w:lineRule="exact"/>
        <w:rPr>
          <w:sz w:val="24"/>
          <w:szCs w:val="24"/>
        </w:rPr>
      </w:pPr>
    </w:p>
    <w:p w:rsidR="00AC11CF" w:rsidRDefault="001F7EB5" w:rsidP="00F6261C">
      <w:pPr>
        <w:ind w:right="1120"/>
        <w:rPr>
          <w:sz w:val="20"/>
          <w:szCs w:val="20"/>
        </w:rPr>
      </w:pPr>
      <w:r>
        <w:rPr>
          <w:rFonts w:ascii="Century Gothic" w:eastAsia="Century Gothic" w:hAnsi="Century Gothic" w:cs="Century Gothic"/>
        </w:rPr>
        <w:t>Administración I</w:t>
      </w:r>
      <w:r w:rsidR="00F6261C">
        <w:rPr>
          <w:rFonts w:ascii="Century Gothic" w:eastAsia="Century Gothic" w:hAnsi="Century Gothic" w:cs="Century Gothic"/>
        </w:rPr>
        <w:t>ndustrial (</w:t>
      </w:r>
      <w:r w:rsidR="00F6261C" w:rsidRPr="00F6261C">
        <w:rPr>
          <w:rFonts w:ascii="Century Gothic" w:eastAsia="Century Gothic" w:hAnsi="Century Gothic" w:cs="Century Gothic"/>
          <w:sz w:val="20"/>
          <w:szCs w:val="20"/>
        </w:rPr>
        <w:t>5to</w:t>
      </w:r>
      <w:r w:rsidR="00F6261C">
        <w:rPr>
          <w:rFonts w:ascii="Century Gothic" w:eastAsia="Century Gothic" w:hAnsi="Century Gothic" w:cs="Century Gothic"/>
        </w:rPr>
        <w:t xml:space="preserve"> semestre </w:t>
      </w:r>
      <w:r w:rsidR="00011B80">
        <w:rPr>
          <w:rFonts w:ascii="Century Gothic" w:eastAsia="Century Gothic" w:hAnsi="Century Gothic" w:cs="Century Gothic"/>
        </w:rPr>
        <w:t>aprobado</w:t>
      </w:r>
      <w:r w:rsidR="00F6261C">
        <w:rPr>
          <w:rFonts w:ascii="Century Gothic" w:eastAsia="Century Gothic" w:hAnsi="Century Gothic" w:cs="Century Gothic"/>
        </w:rPr>
        <w:t>)</w:t>
      </w:r>
    </w:p>
    <w:p w:rsidR="00AC11CF" w:rsidRDefault="00AC11CF">
      <w:pPr>
        <w:spacing w:line="200" w:lineRule="exact"/>
        <w:rPr>
          <w:sz w:val="24"/>
          <w:szCs w:val="24"/>
        </w:rPr>
      </w:pPr>
      <w:bookmarkStart w:id="1" w:name="_GoBack"/>
      <w:bookmarkEnd w:id="1"/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218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Bernard MT Condensed" w:eastAsia="Bernard MT Condensed" w:hAnsi="Bernard MT Condensed" w:cs="Bernard MT Condensed"/>
          <w:color w:val="7030A0"/>
          <w:sz w:val="32"/>
          <w:szCs w:val="32"/>
        </w:rPr>
        <w:t>Experiencia Laboral</w:t>
      </w:r>
    </w:p>
    <w:p w:rsidR="00AC11CF" w:rsidRDefault="00AC11CF">
      <w:pPr>
        <w:spacing w:line="327" w:lineRule="exact"/>
        <w:rPr>
          <w:sz w:val="24"/>
          <w:szCs w:val="24"/>
        </w:rPr>
      </w:pP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7030A0"/>
        </w:rPr>
        <w:t>Trabajos Informales</w:t>
      </w:r>
    </w:p>
    <w:p w:rsidR="00AC11CF" w:rsidRDefault="00AC11CF">
      <w:pPr>
        <w:spacing w:line="5" w:lineRule="exact"/>
        <w:rPr>
          <w:sz w:val="24"/>
          <w:szCs w:val="24"/>
        </w:rPr>
      </w:pPr>
    </w:p>
    <w:p w:rsidR="007E69F2" w:rsidRPr="007E69F2" w:rsidRDefault="001F7EB5">
      <w:pPr>
        <w:ind w:left="8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Cargo Obtenido: </w:t>
      </w:r>
      <w:r w:rsidR="007E69F2" w:rsidRPr="007E69F2">
        <w:rPr>
          <w:rFonts w:ascii="Century Gothic" w:eastAsia="Century Gothic" w:hAnsi="Century Gothic" w:cs="Century Gothic"/>
          <w:bCs/>
          <w:sz w:val="20"/>
          <w:szCs w:val="20"/>
        </w:rPr>
        <w:t>vendedora de puesto</w:t>
      </w: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Dirección</w:t>
      </w:r>
      <w:r w:rsidR="007E69F2">
        <w:rPr>
          <w:rFonts w:ascii="Century Gothic" w:eastAsia="Century Gothic" w:hAnsi="Century Gothic" w:cs="Century Gothic"/>
          <w:sz w:val="20"/>
          <w:szCs w:val="20"/>
        </w:rPr>
        <w:t>: El</w:t>
      </w:r>
      <w:r w:rsidR="007E69F2" w:rsidRPr="007E69F2">
        <w:rPr>
          <w:rFonts w:ascii="Century Gothic" w:eastAsia="Century Gothic" w:hAnsi="Century Gothic" w:cs="Century Gothic"/>
          <w:sz w:val="20"/>
          <w:szCs w:val="20"/>
        </w:rPr>
        <w:t xml:space="preserve"> palito</w:t>
      </w: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Teléfono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:</w:t>
      </w:r>
      <w: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 xml:space="preserve"> </w:t>
      </w:r>
    </w:p>
    <w:p w:rsidR="00AC11CF" w:rsidRDefault="001F7EB5" w:rsidP="00F10B37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Duración</w:t>
      </w:r>
      <w:r w:rsidR="00011B80"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011B80" w:rsidRPr="00011B80">
        <w:rPr>
          <w:rFonts w:ascii="Century Gothic" w:eastAsia="Century Gothic" w:hAnsi="Century Gothic" w:cs="Century Gothic"/>
          <w:sz w:val="20"/>
          <w:szCs w:val="20"/>
        </w:rPr>
        <w:t>2 años 2016-2018</w:t>
      </w:r>
    </w:p>
    <w:p w:rsidR="00F10B37" w:rsidRPr="00F10B37" w:rsidRDefault="00F10B37" w:rsidP="00F10B37">
      <w:pPr>
        <w:ind w:left="80"/>
        <w:rPr>
          <w:sz w:val="20"/>
          <w:szCs w:val="20"/>
        </w:rPr>
      </w:pPr>
    </w:p>
    <w:p w:rsidR="007E69F2" w:rsidRPr="007E69F2" w:rsidRDefault="007E69F2">
      <w:pPr>
        <w:ind w:left="80"/>
        <w:rPr>
          <w:rFonts w:ascii="Century Gothic" w:eastAsia="Century Gothic" w:hAnsi="Century Gothic" w:cs="Century Gothic"/>
          <w:b/>
          <w:bCs/>
          <w:color w:val="7030A0"/>
        </w:rPr>
      </w:pPr>
      <w:r w:rsidRPr="007E69F2">
        <w:rPr>
          <w:rFonts w:ascii="Century Gothic" w:eastAsia="Century Gothic" w:hAnsi="Century Gothic" w:cs="Century Gothic"/>
          <w:b/>
          <w:bCs/>
          <w:color w:val="7030A0"/>
        </w:rPr>
        <w:t>Burger Shop</w:t>
      </w:r>
    </w:p>
    <w:p w:rsidR="00AC11CF" w:rsidRPr="007E69F2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Car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go Obtenido: </w:t>
      </w:r>
      <w:r w:rsidR="007E69F2" w:rsidRPr="007E69F2">
        <w:rPr>
          <w:rFonts w:ascii="Century Gothic" w:eastAsia="Century Gothic" w:hAnsi="Century Gothic" w:cs="Century Gothic"/>
          <w:bCs/>
          <w:sz w:val="20"/>
          <w:szCs w:val="20"/>
        </w:rPr>
        <w:t>Atención al público</w:t>
      </w:r>
      <w:r w:rsidR="007E69F2">
        <w:rPr>
          <w:rFonts w:ascii="Century Gothic" w:eastAsia="Century Gothic" w:hAnsi="Century Gothic" w:cs="Century Gothic"/>
          <w:bCs/>
          <w:sz w:val="20"/>
          <w:szCs w:val="20"/>
        </w:rPr>
        <w:t>.</w:t>
      </w: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Dirección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7E69F2" w:rsidRPr="007E69F2">
        <w:rPr>
          <w:rFonts w:ascii="Century Gothic" w:eastAsia="Century Gothic" w:hAnsi="Century Gothic" w:cs="Century Gothic"/>
          <w:sz w:val="20"/>
          <w:szCs w:val="20"/>
        </w:rPr>
        <w:t>Calle del Hambre Urb. El Pilar (Estadio)</w:t>
      </w: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Teléfono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:</w:t>
      </w:r>
      <w:r w:rsidR="007E69F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7E69F2" w:rsidRPr="007E69F2">
        <w:rPr>
          <w:rFonts w:ascii="Century Gothic" w:eastAsia="Century Gothic" w:hAnsi="Century Gothic" w:cs="Century Gothic"/>
          <w:sz w:val="20"/>
          <w:szCs w:val="20"/>
        </w:rPr>
        <w:t>04121541222</w:t>
      </w:r>
    </w:p>
    <w:p w:rsidR="00AC11CF" w:rsidRDefault="00AC11CF">
      <w:pPr>
        <w:spacing w:line="4" w:lineRule="exact"/>
        <w:rPr>
          <w:sz w:val="24"/>
          <w:szCs w:val="24"/>
        </w:rPr>
      </w:pP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Duración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7E69F2" w:rsidRPr="007E69F2">
        <w:rPr>
          <w:rFonts w:ascii="Century Gothic" w:eastAsia="Century Gothic" w:hAnsi="Century Gothic" w:cs="Century Gothic"/>
          <w:sz w:val="20"/>
          <w:szCs w:val="20"/>
        </w:rPr>
        <w:t>08 meses. 2018-2019</w:t>
      </w:r>
    </w:p>
    <w:p w:rsidR="00AC11CF" w:rsidRDefault="00AC11CF">
      <w:pPr>
        <w:spacing w:line="244" w:lineRule="exact"/>
        <w:rPr>
          <w:sz w:val="24"/>
          <w:szCs w:val="24"/>
        </w:rPr>
      </w:pPr>
    </w:p>
    <w:p w:rsidR="00F10B37" w:rsidRPr="00F10B37" w:rsidRDefault="00F10B37">
      <w:pPr>
        <w:spacing w:line="244" w:lineRule="exact"/>
        <w:rPr>
          <w:rFonts w:ascii="Century Gothic" w:hAnsi="Century Gothic"/>
          <w:b/>
          <w:color w:val="7030A0"/>
        </w:rPr>
      </w:pPr>
      <w:r w:rsidRPr="00F10B37">
        <w:rPr>
          <w:color w:val="7030A0"/>
          <w:sz w:val="24"/>
          <w:szCs w:val="24"/>
        </w:rPr>
        <w:t xml:space="preserve"> </w:t>
      </w:r>
      <w:r w:rsidRPr="00F10B37">
        <w:rPr>
          <w:rFonts w:ascii="Century Gothic" w:hAnsi="Century Gothic"/>
          <w:b/>
          <w:color w:val="7030A0"/>
        </w:rPr>
        <w:t>Pizzas de verdad</w:t>
      </w: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Cargo Obtenido: </w:t>
      </w:r>
      <w:r w:rsidR="00F10B37">
        <w:rPr>
          <w:rFonts w:ascii="Century Gothic" w:eastAsia="Century Gothic" w:hAnsi="Century Gothic" w:cs="Century Gothic"/>
          <w:bCs/>
          <w:sz w:val="20"/>
          <w:szCs w:val="20"/>
        </w:rPr>
        <w:t>S</w:t>
      </w:r>
      <w:r w:rsidR="00F10B37" w:rsidRPr="00F10B37">
        <w:rPr>
          <w:rFonts w:ascii="Century Gothic" w:eastAsia="Century Gothic" w:hAnsi="Century Gothic" w:cs="Century Gothic"/>
          <w:bCs/>
          <w:sz w:val="20"/>
          <w:szCs w:val="20"/>
        </w:rPr>
        <w:t xml:space="preserve">upervisora </w:t>
      </w:r>
    </w:p>
    <w:p w:rsidR="00AC11CF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Dirección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F10B37">
        <w:rPr>
          <w:rFonts w:ascii="Century Gothic" w:eastAsia="Century Gothic" w:hAnsi="Century Gothic" w:cs="Century Gothic"/>
          <w:sz w:val="20"/>
          <w:szCs w:val="20"/>
        </w:rPr>
        <w:t xml:space="preserve">Av. Las lágrimas, centro comercial </w:t>
      </w:r>
      <w:proofErr w:type="spellStart"/>
      <w:r w:rsidR="00F10B37">
        <w:rPr>
          <w:rFonts w:ascii="Century Gothic" w:eastAsia="Century Gothic" w:hAnsi="Century Gothic" w:cs="Century Gothic"/>
          <w:sz w:val="20"/>
          <w:szCs w:val="20"/>
        </w:rPr>
        <w:t>mabri</w:t>
      </w:r>
      <w:proofErr w:type="spellEnd"/>
      <w:r w:rsidR="00F10B37">
        <w:rPr>
          <w:rFonts w:ascii="Century Gothic" w:eastAsia="Century Gothic" w:hAnsi="Century Gothic" w:cs="Century Gothic"/>
          <w:sz w:val="20"/>
          <w:szCs w:val="20"/>
        </w:rPr>
        <w:t xml:space="preserve"> local N° 4</w:t>
      </w:r>
    </w:p>
    <w:p w:rsidR="00AC11CF" w:rsidRPr="00F10B37" w:rsidRDefault="001F7EB5">
      <w:pPr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>Teléfono</w:t>
      </w:r>
      <w:r>
        <w:rPr>
          <w:rFonts w:ascii="Century Gothic" w:eastAsia="Century Gothic" w:hAnsi="Century Gothic" w:cs="Century Gothic"/>
          <w:sz w:val="20"/>
          <w:szCs w:val="20"/>
          <w:highlight w:val="yellow"/>
        </w:rPr>
        <w:t>:</w:t>
      </w:r>
      <w:r>
        <w:rPr>
          <w:rFonts w:ascii="Century Gothic" w:eastAsia="Century Gothic" w:hAnsi="Century Gothic" w:cs="Century Gothic"/>
          <w:b/>
          <w:bCs/>
          <w:sz w:val="20"/>
          <w:szCs w:val="20"/>
          <w:highlight w:val="yellow"/>
        </w:rPr>
        <w:t xml:space="preserve"> </w:t>
      </w:r>
      <w:r w:rsidR="00F10B37">
        <w:rPr>
          <w:rFonts w:ascii="Century Gothic" w:eastAsia="Century Gothic" w:hAnsi="Century Gothic" w:cs="Century Gothic"/>
          <w:bCs/>
          <w:sz w:val="20"/>
          <w:szCs w:val="20"/>
        </w:rPr>
        <w:t>0412-7619329</w:t>
      </w:r>
    </w:p>
    <w:p w:rsidR="00AC11CF" w:rsidRDefault="001F7EB5">
      <w:pPr>
        <w:spacing w:line="238" w:lineRule="auto"/>
        <w:ind w:left="8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Duración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: </w:t>
      </w:r>
      <w:r w:rsidR="000B14E8">
        <w:rPr>
          <w:rFonts w:ascii="Century Gothic" w:eastAsia="Century Gothic" w:hAnsi="Century Gothic" w:cs="Century Gothic"/>
          <w:sz w:val="20"/>
          <w:szCs w:val="20"/>
        </w:rPr>
        <w:t>5 meses 2019-2020</w:t>
      </w:r>
    </w:p>
    <w:p w:rsidR="00AC11CF" w:rsidRDefault="00AC11CF">
      <w:pPr>
        <w:spacing w:line="356" w:lineRule="exact"/>
        <w:rPr>
          <w:sz w:val="24"/>
          <w:szCs w:val="24"/>
        </w:rPr>
      </w:pPr>
    </w:p>
    <w:p w:rsidR="00AC11CF" w:rsidRDefault="00AC11CF">
      <w:pPr>
        <w:sectPr w:rsidR="00AC11CF">
          <w:type w:val="continuous"/>
          <w:pgSz w:w="11900" w:h="16838"/>
          <w:pgMar w:top="564" w:right="584" w:bottom="610" w:left="440" w:header="0" w:footer="0" w:gutter="0"/>
          <w:cols w:num="2" w:space="720" w:equalWidth="0">
            <w:col w:w="3840" w:space="720"/>
            <w:col w:w="6320"/>
          </w:cols>
        </w:sectPr>
      </w:pPr>
    </w:p>
    <w:p w:rsidR="00AC11CF" w:rsidRDefault="00AC11CF">
      <w:pPr>
        <w:spacing w:line="200" w:lineRule="exact"/>
        <w:rPr>
          <w:sz w:val="24"/>
          <w:szCs w:val="24"/>
        </w:rPr>
      </w:pPr>
    </w:p>
    <w:p w:rsidR="00AC11CF" w:rsidRDefault="00AC11CF">
      <w:pPr>
        <w:spacing w:line="383" w:lineRule="exact"/>
        <w:rPr>
          <w:sz w:val="24"/>
          <w:szCs w:val="24"/>
        </w:rPr>
      </w:pPr>
    </w:p>
    <w:p w:rsidR="00AC11CF" w:rsidRDefault="001F7EB5">
      <w:pPr>
        <w:spacing w:line="275" w:lineRule="auto"/>
        <w:ind w:right="240"/>
        <w:rPr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Responsable, honesta, comunicativa, Pro-activa, Puntual, cortes, buena dicción, capacidad para trabajar en equipo, capacidad para trabajar bajo presión, capacidad para to</w:t>
      </w:r>
      <w:r>
        <w:rPr>
          <w:rFonts w:ascii="Century Gothic" w:eastAsia="Century Gothic" w:hAnsi="Century Gothic" w:cs="Century Gothic"/>
          <w:sz w:val="18"/>
          <w:szCs w:val="18"/>
        </w:rPr>
        <w:t>mar decisiones, alto nivel de compromiso y ética laboral, escritura fluida.</w:t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-54610</wp:posOffset>
            </wp:positionH>
            <wp:positionV relativeFrom="paragraph">
              <wp:posOffset>-1419860</wp:posOffset>
            </wp:positionV>
            <wp:extent cx="2523490" cy="15640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156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1CF" w:rsidRDefault="001F7EB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AC11CF" w:rsidRDefault="001F7EB5">
      <w:pPr>
        <w:rPr>
          <w:sz w:val="20"/>
          <w:szCs w:val="20"/>
        </w:rPr>
      </w:pPr>
      <w:r>
        <w:rPr>
          <w:rFonts w:ascii="Bernard MT Condensed" w:eastAsia="Bernard MT Condensed" w:hAnsi="Bernard MT Condensed" w:cs="Bernard MT Condensed"/>
          <w:color w:val="7030A0"/>
          <w:sz w:val="32"/>
          <w:szCs w:val="32"/>
        </w:rPr>
        <w:t>Cursos Realizados</w:t>
      </w:r>
    </w:p>
    <w:p w:rsidR="00AC11CF" w:rsidRDefault="00AC11CF">
      <w:pPr>
        <w:spacing w:line="322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color w:val="7030A0"/>
        </w:rPr>
        <w:t>Dirección Nacional De Misiones Y Asistencia Humanitaria</w:t>
      </w:r>
    </w:p>
    <w:p w:rsidR="00AC11CF" w:rsidRDefault="001F7EB5">
      <w:pPr>
        <w:spacing w:line="235" w:lineRule="auto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Primeros Auxilios 2014-2015</w:t>
      </w:r>
    </w:p>
    <w:p w:rsidR="00AC11CF" w:rsidRDefault="00AC11CF">
      <w:pPr>
        <w:spacing w:line="39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Taller Básico de Prevención Sísmica 2014-2015</w:t>
      </w:r>
    </w:p>
    <w:p w:rsidR="00AC11CF" w:rsidRDefault="00AC11CF">
      <w:pPr>
        <w:spacing w:line="39" w:lineRule="exact"/>
        <w:rPr>
          <w:sz w:val="24"/>
          <w:szCs w:val="24"/>
        </w:rPr>
      </w:pPr>
    </w:p>
    <w:p w:rsidR="00AC11CF" w:rsidRDefault="001F7EB5">
      <w:pPr>
        <w:ind w:left="2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Brigradas de Atencion de 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Emergencias 2014-2015</w:t>
      </w:r>
    </w:p>
    <w:p w:rsidR="00AC11CF" w:rsidRDefault="00AC11CF">
      <w:pPr>
        <w:spacing w:line="33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Taller de rescate acuático y fluidoterapia – Enero de 2016</w:t>
      </w:r>
    </w:p>
    <w:p w:rsidR="00AC11CF" w:rsidRDefault="00AC11CF">
      <w:pPr>
        <w:spacing w:line="38" w:lineRule="exact"/>
        <w:rPr>
          <w:sz w:val="24"/>
          <w:szCs w:val="24"/>
        </w:rPr>
      </w:pPr>
    </w:p>
    <w:p w:rsidR="00AC11CF" w:rsidRDefault="001F7EB5">
      <w:pPr>
        <w:ind w:left="2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Brigadista de primeros auxilios (G.E.R.I.)– 2016</w:t>
      </w:r>
    </w:p>
    <w:p w:rsidR="00AC11CF" w:rsidRDefault="00AC11CF">
      <w:pPr>
        <w:spacing w:line="38" w:lineRule="exact"/>
        <w:rPr>
          <w:sz w:val="24"/>
          <w:szCs w:val="24"/>
        </w:rPr>
      </w:pPr>
    </w:p>
    <w:p w:rsidR="00AC11CF" w:rsidRDefault="001F7EB5">
      <w:pPr>
        <w:ind w:left="20"/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Respuesta inicial a materiales peligrosos – Julio de 2017</w:t>
      </w:r>
    </w:p>
    <w:p w:rsidR="00AC11CF" w:rsidRDefault="00AC11CF">
      <w:pPr>
        <w:spacing w:line="38" w:lineRule="exact"/>
        <w:rPr>
          <w:sz w:val="24"/>
          <w:szCs w:val="24"/>
        </w:rPr>
      </w:pPr>
    </w:p>
    <w:p w:rsidR="00AC11CF" w:rsidRDefault="001F7EB5">
      <w:pPr>
        <w:rPr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Higiene y manipulación de alimentos</w:t>
      </w:r>
    </w:p>
    <w:sectPr w:rsidR="00AC11CF">
      <w:type w:val="continuous"/>
      <w:pgSz w:w="11900" w:h="16838"/>
      <w:pgMar w:top="564" w:right="584" w:bottom="610" w:left="440" w:header="0" w:footer="0" w:gutter="0"/>
      <w:cols w:num="2" w:space="720" w:equalWidth="0">
        <w:col w:w="3920" w:space="720"/>
        <w:col w:w="6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1CF"/>
    <w:rsid w:val="00011B80"/>
    <w:rsid w:val="000B14E8"/>
    <w:rsid w:val="001F7EB5"/>
    <w:rsid w:val="007E69F2"/>
    <w:rsid w:val="00AC11CF"/>
    <w:rsid w:val="00F10B37"/>
    <w:rsid w:val="00F6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EQUIPO01</cp:lastModifiedBy>
  <cp:revision>2</cp:revision>
  <dcterms:created xsi:type="dcterms:W3CDTF">2020-05-22T16:52:00Z</dcterms:created>
  <dcterms:modified xsi:type="dcterms:W3CDTF">2020-05-22T16:52:00Z</dcterms:modified>
</cp:coreProperties>
</file>