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24CE">
      <w:pPr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MANUALES DE PROCEDIMIENTOS</w:t>
      </w:r>
    </w:p>
    <w:p w14:paraId="008168C2">
      <w:pPr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</w:p>
    <w:p w14:paraId="503C0BB4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Los manuales de procedimientos son documentos que detallan y describen paso a paso las actividades y operaciones que se siguen en una organización para realizar un determinado proceso o tarea. Sirven como guía para el personal, asegurando la eficiencia, la consistencia y la transparencia en el cumplimiento de las funciones. </w:t>
      </w:r>
    </w:p>
    <w:p w14:paraId="657D8BCB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5B45E6F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Beneficios de los manuales de procedimientos: </w:t>
      </w:r>
    </w:p>
    <w:p w14:paraId="3264BF4D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Claridad y uniformidad: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0FA1972E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Los manuales proporcionan una visión clara de cómo realizar un proceso, evitando confusiones y errores. </w:t>
      </w:r>
    </w:p>
    <w:p w14:paraId="65935A6A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Eficiencia: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1699F06E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Al estandarizar los procedimientos, se optimiza el uso de recursos y se agilizan los procesos. </w:t>
      </w:r>
    </w:p>
    <w:p w14:paraId="7C03BB80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Control interno: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1BE4220D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Los manuales permiten un mejor seguimiento y control de las actividades, facilitando la detección de desviaciones o errores. </w:t>
      </w:r>
    </w:p>
    <w:p w14:paraId="31EBF2D2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Formación del personal: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3E3CD1D9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Los manuales sirven como herramienta de capacitación para nuevos empleados, permitiéndoles aprender los procesos de manera efectiva. </w:t>
      </w:r>
    </w:p>
    <w:p w14:paraId="1C44A3ED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Mejora continua: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</w:t>
      </w:r>
    </w:p>
    <w:p w14:paraId="5CF43436">
      <w:pPr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Los manuales pueden ser revisados y actualizados periódicamente para incorporar mejoras y adaptarse a los cambios en la organización. </w:t>
      </w:r>
    </w:p>
    <w:p w14:paraId="75B36BF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75F56BF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Elementos de un manual de procedimientos: </w:t>
      </w:r>
    </w:p>
    <w:p w14:paraId="114977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Título y objetivo:</w:t>
      </w:r>
      <w:r>
        <w:rPr>
          <w:rFonts w:hint="default" w:ascii="Arial" w:hAnsi="Arial" w:cs="Arial"/>
          <w:sz w:val="24"/>
          <w:szCs w:val="24"/>
        </w:rPr>
        <w:t xml:space="preserve"> Debe identificar el manual y su propósito. </w:t>
      </w:r>
    </w:p>
    <w:p w14:paraId="02D2BA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Índice:</w:t>
      </w:r>
      <w:r>
        <w:rPr>
          <w:rFonts w:hint="default" w:ascii="Arial" w:hAnsi="Arial" w:cs="Arial"/>
          <w:sz w:val="24"/>
          <w:szCs w:val="24"/>
        </w:rPr>
        <w:t xml:space="preserve"> Facilita la navegación y búsqueda de información. </w:t>
      </w:r>
    </w:p>
    <w:p w14:paraId="1AD7970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Introducción:</w:t>
      </w:r>
      <w:r>
        <w:rPr>
          <w:rFonts w:hint="default" w:ascii="Arial" w:hAnsi="Arial" w:cs="Arial"/>
          <w:sz w:val="24"/>
          <w:szCs w:val="24"/>
        </w:rPr>
        <w:t xml:space="preserve"> Describe el contexto y la importancia del manual. </w:t>
      </w:r>
    </w:p>
    <w:p w14:paraId="7FEA76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Descripción detallada de los procedimientos:</w:t>
      </w:r>
      <w:r>
        <w:rPr>
          <w:rFonts w:hint="default" w:ascii="Arial" w:hAnsi="Arial" w:cs="Arial"/>
          <w:sz w:val="24"/>
          <w:szCs w:val="24"/>
        </w:rPr>
        <w:t xml:space="preserve"> Debe incluir cada paso, las responsabilidades y los documentos o recursos necesarios. </w:t>
      </w:r>
    </w:p>
    <w:p w14:paraId="291354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Diagramas o ilustraciones:</w:t>
      </w:r>
      <w:r>
        <w:rPr>
          <w:rFonts w:hint="default" w:ascii="Arial" w:hAnsi="Arial" w:cs="Arial"/>
          <w:sz w:val="24"/>
          <w:szCs w:val="24"/>
        </w:rPr>
        <w:t xml:space="preserve"> Pueden ayudar a visualizar los procesos. </w:t>
      </w:r>
    </w:p>
    <w:p w14:paraId="2DE2D0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Formularios o plantillas:</w:t>
      </w:r>
      <w:r>
        <w:rPr>
          <w:rFonts w:hint="default" w:ascii="Arial" w:hAnsi="Arial" w:cs="Arial"/>
          <w:sz w:val="24"/>
          <w:szCs w:val="24"/>
        </w:rPr>
        <w:t xml:space="preserve"> Pueden incluirse para facilitar la gestión de documentos. </w:t>
      </w:r>
    </w:p>
    <w:p w14:paraId="642A117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Anexos:</w:t>
      </w:r>
      <w:r>
        <w:rPr>
          <w:rFonts w:hint="default" w:ascii="Arial" w:hAnsi="Arial" w:cs="Arial"/>
          <w:sz w:val="24"/>
          <w:szCs w:val="24"/>
        </w:rPr>
        <w:t xml:space="preserve"> Pueden incluir información adicional relevante. </w:t>
      </w:r>
    </w:p>
    <w:p w14:paraId="0D5E1963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MX"/>
        </w:rPr>
      </w:pPr>
    </w:p>
    <w:p w14:paraId="14D1E9FF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MX"/>
        </w:rPr>
      </w:pPr>
    </w:p>
    <w:p w14:paraId="37C799A8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22786"/>
    <w:multiLevelType w:val="multilevel"/>
    <w:tmpl w:val="CA6227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11C3A83"/>
    <w:rsid w:val="19121F1A"/>
    <w:rsid w:val="1CB347A4"/>
    <w:rsid w:val="1FB82041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6CCB038A"/>
    <w:rsid w:val="74A606C8"/>
    <w:rsid w:val="79A8246C"/>
    <w:rsid w:val="7B992D8E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2025-05-20T22:52:02Z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59B163118A83417C89BD9C75EB318A88_13</vt:lpwstr>
  </property>
</Properties>
</file>