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B559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Arial" w:hAnsi="Arial" w:eastAsia="SimSun" w:cs="Arial"/>
          <w:b/>
          <w:bCs/>
          <w:kern w:val="0"/>
          <w:sz w:val="28"/>
          <w:szCs w:val="28"/>
          <w:lang w:val="es-MX" w:eastAsia="zh-CN" w:bidi="ar"/>
        </w:rPr>
      </w:pPr>
      <w:r>
        <w:rPr>
          <w:rFonts w:hint="default" w:ascii="Arial" w:hAnsi="Arial" w:eastAsia="SimSun" w:cs="Arial"/>
          <w:b/>
          <w:bCs/>
          <w:kern w:val="0"/>
          <w:sz w:val="28"/>
          <w:szCs w:val="28"/>
          <w:lang w:val="es-MX" w:eastAsia="zh-CN" w:bidi="ar"/>
        </w:rPr>
        <w:t>REGISTRO Y DOCUMENTACIÓN DE PROCEDIMIENTOS</w:t>
      </w:r>
    </w:p>
    <w:p w14:paraId="3B5EF48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3EE2EBB0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Un registro y documentación de procedimientos administrativos</w:t>
      </w:r>
      <w:r>
        <w:rPr>
          <w:rFonts w:hint="default" w:ascii="Arial" w:hAnsi="Arial" w:eastAsia="SimSun" w:cs="Arial"/>
          <w:kern w:val="0"/>
          <w:sz w:val="24"/>
          <w:szCs w:val="24"/>
          <w:lang w:val="es-MX" w:eastAsia="zh-CN" w:bidi="ar"/>
        </w:rPr>
        <w:t xml:space="preserve"> es</w:t>
      </w: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 xml:space="preserve"> esencia, el sistema formal para registrar y mantener evidencia de todas las acciones y decisiones tomadas en un procedimiento administrativo. Esto implica mantener una serie de datos, documentos y registros que constatan cada etapa del proceso, desde su inicio hasta su conclusión, y que permiten la trazabilidad y el control sobre el mismo. </w:t>
      </w:r>
    </w:p>
    <w:p w14:paraId="2833D04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0F71BF9E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El registro se refiere a la recopilación y conservación de los datos relevantes para un procedimiento administrativo, como solicitudes, informes, resoluciones. Este proceso puede ser físico (en papel) o digital (en sistemas informáticos). </w:t>
      </w:r>
    </w:p>
    <w:p w14:paraId="32093B45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 w14:paraId="4CE76D3F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La documentación, por otro lado, implica la creación y mantenimiento de documentos que detallan los pasos, las decisiones y las justificaciones de cada etapa del procedimiento. Estos documentos pueden incluir actas de reuniones, informes técnicos, contratos, entre otros.</w:t>
      </w:r>
    </w:p>
    <w:p w14:paraId="1673B604">
      <w:pPr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</w:t>
      </w:r>
    </w:p>
    <w:p w14:paraId="6119887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En resumen, un sistema completo de registro y documentación administrativa garantiza que: </w:t>
      </w:r>
    </w:p>
    <w:p w14:paraId="52ABC86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Se mant</w:t>
      </w:r>
      <w:r>
        <w:rPr>
          <w:rStyle w:val="10"/>
          <w:rFonts w:hint="default" w:ascii="Arial" w:hAnsi="Arial" w:cs="Arial"/>
          <w:sz w:val="24"/>
          <w:szCs w:val="24"/>
          <w:lang w:val="es-MX"/>
        </w:rPr>
        <w:t>enga</w:t>
      </w:r>
      <w:r>
        <w:rPr>
          <w:rStyle w:val="10"/>
          <w:rFonts w:hint="default" w:ascii="Arial" w:hAnsi="Arial" w:cs="Arial"/>
          <w:sz w:val="24"/>
          <w:szCs w:val="24"/>
        </w:rPr>
        <w:t xml:space="preserve"> un registro completo de todas las acciones:</w:t>
      </w:r>
      <w:r>
        <w:rPr>
          <w:rFonts w:hint="default" w:ascii="Arial" w:hAnsi="Arial" w:cs="Arial"/>
          <w:sz w:val="24"/>
          <w:szCs w:val="24"/>
        </w:rPr>
        <w:t xml:space="preserve"> Esto facilita la comprensión del procedimiento y permite su seguimiento en cualquier momento. </w:t>
      </w:r>
    </w:p>
    <w:p w14:paraId="0AF090E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Se documentan las decisiones y justificaciones:</w:t>
      </w:r>
      <w:r>
        <w:rPr>
          <w:rFonts w:hint="default" w:ascii="Arial" w:hAnsi="Arial" w:cs="Arial"/>
          <w:sz w:val="24"/>
          <w:szCs w:val="24"/>
        </w:rPr>
        <w:t xml:space="preserve"> Esto asegura que las decisiones sean claras, justificadas y transparentes. </w:t>
      </w:r>
    </w:p>
    <w:p w14:paraId="125FB30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Se facilita la trazabilidad y el control:</w:t>
      </w:r>
      <w:r>
        <w:rPr>
          <w:rFonts w:hint="default" w:ascii="Arial" w:hAnsi="Arial" w:cs="Arial"/>
          <w:sz w:val="24"/>
          <w:szCs w:val="24"/>
        </w:rPr>
        <w:t xml:space="preserve"> Esto permite identificar quién realizó qué, cuándo y por qué, lo que es fundamental para la correcta gestión de los procedimientos administrativos. </w:t>
      </w:r>
    </w:p>
    <w:p w14:paraId="2571474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Se puede acceder a la información de forma rápida y fácil:</w:t>
      </w:r>
      <w:r>
        <w:rPr>
          <w:rFonts w:hint="default" w:ascii="Arial" w:hAnsi="Arial" w:cs="Arial"/>
          <w:sz w:val="24"/>
          <w:szCs w:val="24"/>
        </w:rPr>
        <w:t xml:space="preserve"> Esto es importante para la gestión y el análisis de los datos.</w:t>
      </w:r>
    </w:p>
    <w:p w14:paraId="7E92E72B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360" w:lineRule="auto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1F46B0E0">
      <w:pPr>
        <w:rPr>
          <w:rFonts w:hint="default"/>
          <w:lang w:val="es-MX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5ED4E"/>
    <w:multiLevelType w:val="multilevel"/>
    <w:tmpl w:val="64C5ED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604554D"/>
    <w:rsid w:val="068F658C"/>
    <w:rsid w:val="0EE12486"/>
    <w:rsid w:val="19121F1A"/>
    <w:rsid w:val="1CB347A4"/>
    <w:rsid w:val="1FB82041"/>
    <w:rsid w:val="27CF36EE"/>
    <w:rsid w:val="2F881E8A"/>
    <w:rsid w:val="37113B7C"/>
    <w:rsid w:val="482F2A93"/>
    <w:rsid w:val="4A367202"/>
    <w:rsid w:val="4D6175DC"/>
    <w:rsid w:val="501A452C"/>
    <w:rsid w:val="52373ACC"/>
    <w:rsid w:val="58341FB6"/>
    <w:rsid w:val="599F16F7"/>
    <w:rsid w:val="5AE94F1A"/>
    <w:rsid w:val="5D5260B8"/>
    <w:rsid w:val="5FB923CB"/>
    <w:rsid w:val="61013002"/>
    <w:rsid w:val="61DC63FD"/>
    <w:rsid w:val="63846662"/>
    <w:rsid w:val="6AAE7116"/>
    <w:rsid w:val="74A606C8"/>
    <w:rsid w:val="75D37A4A"/>
    <w:rsid w:val="79A8246C"/>
    <w:rsid w:val="7BDA69BE"/>
    <w:rsid w:val="7D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2025-06-04T15:37:03Z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17E31EE58E2148E2AFC78223C4F58772_13</vt:lpwstr>
  </property>
</Properties>
</file>