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BF" w:rsidRDefault="00861A7A">
      <w:r>
        <w:rPr>
          <w:noProof/>
        </w:rPr>
        <w:drawing>
          <wp:inline distT="0" distB="0" distL="0" distR="0" wp14:anchorId="60B51D85" wp14:editId="1F3A6E75">
            <wp:extent cx="3467100" cy="419100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A7A" w:rsidRDefault="00861A7A">
      <w:pPr>
        <w:rPr>
          <w:rFonts w:ascii="Times New Roman" w:eastAsia="Times New Roman" w:hAnsi="Times New Roman" w:cs="Times New Roman"/>
          <w:sz w:val="24"/>
        </w:rPr>
      </w:pPr>
    </w:p>
    <w:p w:rsidR="00861A7A" w:rsidRDefault="00861A7A">
      <w:pPr>
        <w:rPr>
          <w:rFonts w:ascii="Times New Roman" w:eastAsia="Times New Roman" w:hAnsi="Times New Roman" w:cs="Times New Roman"/>
          <w:b/>
          <w:color w:val="1F1F1F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Prof. Lcdo. Humberto Rojas             Contabilidad I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(3</w:t>
      </w:r>
      <w:r>
        <w:rPr>
          <w:rFonts w:ascii="Times New Roman" w:eastAsia="Times New Roman" w:hAnsi="Times New Roman" w:cs="Times New Roman"/>
          <w:b/>
          <w:sz w:val="24"/>
        </w:rPr>
        <w:t xml:space="preserve"> SEMESTRE) </w:t>
      </w:r>
      <w:r>
        <w:rPr>
          <w:rFonts w:ascii="Times New Roman" w:eastAsia="Times New Roman" w:hAnsi="Times New Roman" w:cs="Times New Roman"/>
          <w:b/>
          <w:color w:val="1F1F1F"/>
          <w:sz w:val="24"/>
        </w:rPr>
        <w:t xml:space="preserve"> </w:t>
      </w:r>
    </w:p>
    <w:p w:rsidR="00861A7A" w:rsidRDefault="00861A7A" w:rsidP="00861A7A">
      <w:pPr>
        <w:rPr>
          <w:rFonts w:ascii="Arial" w:eastAsia="Calibri" w:hAnsi="Arial" w:cs="Arial"/>
          <w:b/>
        </w:rPr>
      </w:pPr>
    </w:p>
    <w:p w:rsidR="00861A7A" w:rsidRDefault="00861A7A">
      <w:r>
        <w:rPr>
          <w:rFonts w:ascii="Arial" w:eastAsia="Calibri" w:hAnsi="Arial" w:cs="Arial"/>
          <w:b/>
        </w:rPr>
        <w:t>TRABAJO DE INVESTIGACIÓN, (MONORAFIA)</w:t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 xml:space="preserve">Valor 10 </w:t>
      </w:r>
      <w:r w:rsidR="00551E27">
        <w:rPr>
          <w:rFonts w:ascii="Arial" w:eastAsia="Calibri" w:hAnsi="Arial" w:cs="Arial"/>
          <w:b/>
        </w:rPr>
        <w:t>pts.</w:t>
      </w:r>
      <w:bookmarkStart w:id="0" w:name="_GoBack"/>
      <w:bookmarkEnd w:id="0"/>
    </w:p>
    <w:p w:rsidR="00861A7A" w:rsidRDefault="00861A7A">
      <w:r>
        <w:rPr>
          <w:noProof/>
          <w:lang w:eastAsia="es-VE"/>
        </w:rPr>
        <w:drawing>
          <wp:inline distT="0" distB="0" distL="0" distR="0" wp14:anchorId="199E87FB" wp14:editId="3C254E58">
            <wp:extent cx="4752975" cy="48101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A7A" w:rsidRDefault="00861A7A"/>
    <w:p w:rsidR="00861A7A" w:rsidRDefault="00861A7A"/>
    <w:p w:rsidR="00861A7A" w:rsidRDefault="00861A7A"/>
    <w:p w:rsidR="00861A7A" w:rsidRDefault="00861A7A"/>
    <w:p w:rsidR="00861A7A" w:rsidRDefault="00861A7A"/>
    <w:p w:rsidR="00861A7A" w:rsidRDefault="00861A7A"/>
    <w:p w:rsidR="00861A7A" w:rsidRDefault="00861A7A" w:rsidP="00861A7A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EVALUACIÓN CAJA CHICA</w:t>
      </w:r>
    </w:p>
    <w:p w:rsidR="00861A7A" w:rsidRDefault="00861A7A" w:rsidP="00861A7A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                                                                            Prof.: Humberto Rojas</w:t>
      </w:r>
    </w:p>
    <w:p w:rsidR="00861A7A" w:rsidRDefault="00861A7A" w:rsidP="00861A7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Para15-01.20 la Empresa “El SOLIDARIO, C.A decide apertura su fondo de Caja Chica para la realización de pagos menores</w:t>
      </w:r>
      <w:r>
        <w:t xml:space="preserve">. </w:t>
      </w:r>
      <w:r>
        <w:rPr>
          <w:rFonts w:ascii="Arial" w:eastAsia="Calibri" w:hAnsi="Arial" w:cs="Arial"/>
        </w:rPr>
        <w:t>Su monto de apertura fue por bs. 850.000,00</w:t>
      </w:r>
    </w:p>
    <w:p w:rsidR="00861A7A" w:rsidRDefault="00861A7A" w:rsidP="00861A7A">
      <w:pPr>
        <w:pStyle w:val="BodyText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Para fecha de 21-01-2020 se realiza reposición de la Caja Chica por el dinero gastado presentando la siguiente relación de gastos:</w:t>
      </w:r>
    </w:p>
    <w:p w:rsidR="00861A7A" w:rsidRDefault="00861A7A" w:rsidP="00861A7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Factura n° 0050</w:t>
      </w:r>
      <w:r>
        <w:rPr>
          <w:rFonts w:ascii="Arial" w:eastAsia="Calibri" w:hAnsi="Arial" w:cs="Arial"/>
        </w:rPr>
        <w:tab/>
        <w:t>Bolígrafos y Lápices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50.000,00 Bs.</w:t>
      </w:r>
    </w:p>
    <w:p w:rsidR="00861A7A" w:rsidRDefault="00861A7A" w:rsidP="00861A7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proofErr w:type="gramStart"/>
      <w:r>
        <w:rPr>
          <w:rFonts w:ascii="Arial" w:eastAsia="Calibri" w:hAnsi="Arial" w:cs="Arial"/>
        </w:rPr>
        <w:t xml:space="preserve">“  </w:t>
      </w:r>
      <w:proofErr w:type="gramEnd"/>
      <w:r>
        <w:rPr>
          <w:rFonts w:ascii="Arial" w:eastAsia="Calibri" w:hAnsi="Arial" w:cs="Arial"/>
        </w:rPr>
        <w:t xml:space="preserve">        “  n°  4683</w:t>
      </w:r>
      <w:r>
        <w:rPr>
          <w:rFonts w:ascii="Arial" w:eastAsia="Calibri" w:hAnsi="Arial" w:cs="Arial"/>
        </w:rPr>
        <w:tab/>
        <w:t xml:space="preserve"> Compra comida chofer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120.000,00</w:t>
      </w:r>
    </w:p>
    <w:p w:rsidR="00861A7A" w:rsidRDefault="00861A7A" w:rsidP="00861A7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“</w:t>
      </w:r>
      <w:proofErr w:type="gramStart"/>
      <w:r>
        <w:rPr>
          <w:rFonts w:ascii="Arial" w:eastAsia="Calibri" w:hAnsi="Arial" w:cs="Arial"/>
        </w:rPr>
        <w:tab/>
        <w:t xml:space="preserve">“  </w:t>
      </w:r>
      <w:proofErr w:type="gramEnd"/>
      <w:r>
        <w:rPr>
          <w:rFonts w:ascii="Arial" w:eastAsia="Calibri" w:hAnsi="Arial" w:cs="Arial"/>
        </w:rPr>
        <w:t xml:space="preserve"> n° 1281</w:t>
      </w:r>
      <w:r>
        <w:rPr>
          <w:rFonts w:ascii="Arial" w:eastAsia="Calibri" w:hAnsi="Arial" w:cs="Arial"/>
        </w:rPr>
        <w:tab/>
        <w:t>Pago de Taxi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100.000,00</w:t>
      </w:r>
    </w:p>
    <w:p w:rsidR="00861A7A" w:rsidRDefault="00861A7A" w:rsidP="00861A7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“</w:t>
      </w:r>
      <w:proofErr w:type="gramStart"/>
      <w:r>
        <w:rPr>
          <w:rFonts w:ascii="Arial" w:eastAsia="Calibri" w:hAnsi="Arial" w:cs="Arial"/>
        </w:rPr>
        <w:tab/>
        <w:t xml:space="preserve">“  </w:t>
      </w:r>
      <w:proofErr w:type="gramEnd"/>
      <w:r>
        <w:rPr>
          <w:rFonts w:ascii="Arial" w:eastAsia="Calibri" w:hAnsi="Arial" w:cs="Arial"/>
        </w:rPr>
        <w:t>n°   0562</w:t>
      </w:r>
      <w:r>
        <w:rPr>
          <w:rFonts w:ascii="Arial" w:eastAsia="Calibri" w:hAnsi="Arial" w:cs="Arial"/>
        </w:rPr>
        <w:tab/>
        <w:t>Envío de Mercancía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350.000,00</w:t>
      </w:r>
    </w:p>
    <w:p w:rsidR="00861A7A" w:rsidRDefault="00861A7A" w:rsidP="00861A7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Para fecha 28-01-2020 se realizó arqueó de la Caja Chica y en la misma se encontró facturas y dinero en efectivo</w:t>
      </w:r>
      <w:r>
        <w:rPr>
          <w:rFonts w:ascii="Arial" w:eastAsia="Calibri" w:hAnsi="Arial" w:cs="Arial"/>
        </w:rPr>
        <w:tab/>
        <w:t>que se detalla a continuación:</w:t>
      </w:r>
    </w:p>
    <w:p w:rsidR="00861A7A" w:rsidRDefault="00861A7A" w:rsidP="00861A7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Factura N°</w:t>
      </w:r>
      <w:r>
        <w:rPr>
          <w:rFonts w:ascii="Arial" w:eastAsia="Calibri" w:hAnsi="Arial" w:cs="Arial"/>
        </w:rPr>
        <w:tab/>
        <w:t xml:space="preserve">S/N </w:t>
      </w:r>
      <w:r>
        <w:rPr>
          <w:rFonts w:ascii="Arial" w:eastAsia="Calibri" w:hAnsi="Arial" w:cs="Arial"/>
        </w:rPr>
        <w:tab/>
        <w:t>Aceite de Motor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120.000,00 Bs.</w:t>
      </w:r>
    </w:p>
    <w:p w:rsidR="00861A7A" w:rsidRDefault="00861A7A" w:rsidP="00861A7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“</w:t>
      </w:r>
      <w:r>
        <w:rPr>
          <w:rFonts w:ascii="Arial" w:eastAsia="Calibri" w:hAnsi="Arial" w:cs="Arial"/>
        </w:rPr>
        <w:tab/>
        <w:t>“</w:t>
      </w:r>
      <w:r>
        <w:rPr>
          <w:rFonts w:ascii="Arial" w:eastAsia="Calibri" w:hAnsi="Arial" w:cs="Arial"/>
        </w:rPr>
        <w:tab/>
        <w:t>0016</w:t>
      </w:r>
      <w:r>
        <w:rPr>
          <w:rFonts w:ascii="Arial" w:eastAsia="Calibri" w:hAnsi="Arial" w:cs="Arial"/>
        </w:rPr>
        <w:tab/>
        <w:t xml:space="preserve">Cloro y Jabón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150.000,00</w:t>
      </w:r>
    </w:p>
    <w:p w:rsidR="00861A7A" w:rsidRDefault="00861A7A" w:rsidP="00861A7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“</w:t>
      </w:r>
      <w:proofErr w:type="gramStart"/>
      <w:r>
        <w:rPr>
          <w:rFonts w:ascii="Arial" w:eastAsia="Calibri" w:hAnsi="Arial" w:cs="Arial"/>
        </w:rPr>
        <w:tab/>
        <w:t xml:space="preserve">“  </w:t>
      </w:r>
      <w:proofErr w:type="gramEnd"/>
      <w:r>
        <w:rPr>
          <w:rFonts w:ascii="Arial" w:eastAsia="Calibri" w:hAnsi="Arial" w:cs="Arial"/>
        </w:rPr>
        <w:tab/>
        <w:t>1563   Fotocopias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100.000,00</w:t>
      </w:r>
    </w:p>
    <w:p w:rsidR="00861A7A" w:rsidRDefault="00861A7A" w:rsidP="00861A7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Dinero en Efectivo (monedas y billetes) Bs. 400.000,-</w:t>
      </w:r>
    </w:p>
    <w:p w:rsidR="00861A7A" w:rsidRDefault="00861A7A" w:rsidP="00861A7A">
      <w:pPr>
        <w:pStyle w:val="BodyText1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 pide:</w:t>
      </w:r>
    </w:p>
    <w:p w:rsidR="00861A7A" w:rsidRDefault="00861A7A" w:rsidP="00861A7A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Creación del Fondo de Caja Chica efectuado mediante un cheque el cual se cobró en Banco</w:t>
      </w:r>
    </w:p>
    <w:p w:rsidR="00861A7A" w:rsidRDefault="00861A7A" w:rsidP="00861A7A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Relación de gastos.</w:t>
      </w:r>
    </w:p>
    <w:p w:rsidR="00861A7A" w:rsidRDefault="00861A7A" w:rsidP="00861A7A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Reposición de la Caja Chica</w:t>
      </w:r>
    </w:p>
    <w:p w:rsidR="00861A7A" w:rsidRDefault="00861A7A" w:rsidP="00861A7A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Arqueo de la Caja Chica.</w:t>
      </w:r>
    </w:p>
    <w:p w:rsidR="00861A7A" w:rsidRDefault="00861A7A" w:rsidP="00861A7A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Si hay faltante se le carga al responsable de la Caja Chica y hay sobrante se hace el ajuste en el Diario Principal y se deposita en Banco</w:t>
      </w:r>
    </w:p>
    <w:p w:rsidR="00861A7A" w:rsidRDefault="00861A7A" w:rsidP="00861A7A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 empresa decide aumentar el fondo de la caja chica en un 20%</w:t>
      </w:r>
    </w:p>
    <w:p w:rsidR="00861A7A" w:rsidRDefault="00861A7A" w:rsidP="00861A7A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Realizar asientos en Diario Principal.</w:t>
      </w:r>
    </w:p>
    <w:p w:rsidR="00861A7A" w:rsidRDefault="00861A7A" w:rsidP="00861A7A">
      <w:pPr>
        <w:pStyle w:val="ListParagraph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  <w:b/>
        </w:rPr>
        <w:t>VALOR  15 PUNTOS</w:t>
      </w:r>
    </w:p>
    <w:p w:rsidR="00861A7A" w:rsidRDefault="00861A7A" w:rsidP="00861A7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</w:t>
      </w:r>
    </w:p>
    <w:p w:rsidR="00861A7A" w:rsidRDefault="00861A7A" w:rsidP="00861A7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</w:p>
    <w:p w:rsidR="00861A7A" w:rsidRDefault="00861A7A" w:rsidP="00861A7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</w:t>
      </w:r>
    </w:p>
    <w:p w:rsidR="00861A7A" w:rsidRDefault="00861A7A" w:rsidP="00861A7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861A7A" w:rsidRDefault="00861A7A"/>
    <w:sectPr w:rsidR="00861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5C6F"/>
    <w:multiLevelType w:val="multilevel"/>
    <w:tmpl w:val="99001A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A"/>
    <w:rsid w:val="004611A0"/>
    <w:rsid w:val="00551E27"/>
    <w:rsid w:val="00861A7A"/>
    <w:rsid w:val="00F511BE"/>
    <w:rsid w:val="00F8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1F2A9F"/>
  <w15:chartTrackingRefBased/>
  <w15:docId w15:val="{1011FC78-5688-4F8E-806E-091A2DEB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861A7A"/>
    <w:pPr>
      <w:spacing w:before="100" w:beforeAutospacing="1" w:after="100" w:afterAutospacing="1" w:line="271" w:lineRule="auto"/>
      <w:contextualSpacing/>
    </w:pPr>
    <w:rPr>
      <w:rFonts w:ascii="Calibri" w:eastAsia="Times New Roman" w:hAnsi="Calibri" w:cs="Times New Roman"/>
      <w:sz w:val="24"/>
      <w:szCs w:val="24"/>
      <w:lang w:eastAsia="es-VE"/>
    </w:rPr>
  </w:style>
  <w:style w:type="paragraph" w:customStyle="1" w:styleId="BodyText1">
    <w:name w:val="Body Text1"/>
    <w:basedOn w:val="Normal"/>
    <w:semiHidden/>
    <w:rsid w:val="00861A7A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</dc:creator>
  <cp:keywords/>
  <dc:description/>
  <cp:lastModifiedBy>Rojas</cp:lastModifiedBy>
  <cp:revision>2</cp:revision>
  <dcterms:created xsi:type="dcterms:W3CDTF">2026-02-24T01:06:00Z</dcterms:created>
  <dcterms:modified xsi:type="dcterms:W3CDTF">2026-02-24T01:19:00Z</dcterms:modified>
</cp:coreProperties>
</file>