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FB4B" w14:textId="721581E6" w:rsidR="0095507D" w:rsidRPr="006C02F2" w:rsidRDefault="0095507D" w:rsidP="006C02F2">
      <w:pPr>
        <w:jc w:val="both"/>
        <w:rPr>
          <w:rFonts w:ascii="Arial" w:hAnsi="Arial" w:cs="Arial"/>
          <w:sz w:val="24"/>
          <w:szCs w:val="24"/>
        </w:rPr>
      </w:pPr>
      <w:bookmarkStart w:id="0" w:name="_GoBack"/>
      <w:r w:rsidRPr="006C02F2">
        <w:rPr>
          <w:rFonts w:ascii="Arial" w:hAnsi="Arial" w:cs="Arial"/>
          <w:sz w:val="24"/>
          <w:szCs w:val="24"/>
        </w:rPr>
        <w:t>Unidad I Administración nuevo diseño curricular.</w:t>
      </w:r>
    </w:p>
    <w:bookmarkEnd w:id="0"/>
    <w:p w14:paraId="36A7C574" w14:textId="47DBBFD7" w:rsidR="0095507D" w:rsidRPr="006C02F2" w:rsidRDefault="0095507D" w:rsidP="006C02F2">
      <w:pPr>
        <w:jc w:val="both"/>
        <w:rPr>
          <w:rFonts w:ascii="Arial" w:hAnsi="Arial" w:cs="Arial"/>
          <w:sz w:val="24"/>
          <w:szCs w:val="24"/>
        </w:rPr>
      </w:pPr>
      <w:r w:rsidRPr="006C02F2">
        <w:rPr>
          <w:rFonts w:ascii="Arial" w:hAnsi="Arial" w:cs="Arial"/>
          <w:sz w:val="24"/>
          <w:szCs w:val="24"/>
        </w:rPr>
        <w:t>Contenido;</w:t>
      </w:r>
    </w:p>
    <w:p w14:paraId="7A69D29E" w14:textId="557104C3" w:rsidR="0095507D" w:rsidRPr="006C02F2" w:rsidRDefault="0095507D" w:rsidP="006C02F2">
      <w:pPr>
        <w:jc w:val="both"/>
        <w:rPr>
          <w:rFonts w:ascii="Arial" w:hAnsi="Arial" w:cs="Arial"/>
          <w:sz w:val="24"/>
          <w:szCs w:val="24"/>
        </w:rPr>
      </w:pPr>
      <w:r w:rsidRPr="006C02F2">
        <w:rPr>
          <w:rFonts w:ascii="Arial" w:hAnsi="Arial" w:cs="Arial"/>
          <w:sz w:val="24"/>
          <w:szCs w:val="24"/>
        </w:rPr>
        <w:t>Definición y clasificación de las Empresas según su:</w:t>
      </w:r>
    </w:p>
    <w:p w14:paraId="52AF5300"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Capital:</w:t>
      </w:r>
    </w:p>
    <w:p w14:paraId="22DA08CD"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Pública, privada y Mixta</w:t>
      </w:r>
    </w:p>
    <w:p w14:paraId="3C5E1B81"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Sector Productivo: Primario, secunda- rio, terciario, cuaternario y quinario</w:t>
      </w:r>
    </w:p>
    <w:p w14:paraId="42C94531"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 xml:space="preserve">Nro. </w:t>
      </w:r>
      <w:proofErr w:type="gramStart"/>
      <w:r w:rsidRPr="006C02F2">
        <w:rPr>
          <w:rFonts w:ascii="Arial" w:hAnsi="Arial" w:cs="Arial"/>
          <w:sz w:val="24"/>
          <w:szCs w:val="24"/>
        </w:rPr>
        <w:t>de</w:t>
      </w:r>
      <w:proofErr w:type="gramEnd"/>
      <w:r w:rsidRPr="006C02F2">
        <w:rPr>
          <w:rFonts w:ascii="Arial" w:hAnsi="Arial" w:cs="Arial"/>
          <w:sz w:val="24"/>
          <w:szCs w:val="24"/>
        </w:rPr>
        <w:t xml:space="preserve"> trabajadores: Pequeña, mediana y grandes empresas. Pyme</w:t>
      </w:r>
    </w:p>
    <w:p w14:paraId="719FE2E5"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Según su marco jurídico:</w:t>
      </w:r>
    </w:p>
    <w:p w14:paraId="708606C6" w14:textId="5EF15C3B" w:rsidR="00985AE5" w:rsidRPr="006C02F2" w:rsidRDefault="0095507D" w:rsidP="006C02F2">
      <w:pPr>
        <w:jc w:val="both"/>
        <w:rPr>
          <w:rFonts w:ascii="Arial" w:hAnsi="Arial" w:cs="Arial"/>
          <w:sz w:val="24"/>
          <w:szCs w:val="24"/>
        </w:rPr>
      </w:pPr>
      <w:r w:rsidRPr="006C02F2">
        <w:rPr>
          <w:rFonts w:ascii="Arial" w:hAnsi="Arial" w:cs="Arial"/>
          <w:sz w:val="24"/>
          <w:szCs w:val="24"/>
        </w:rPr>
        <w:t>Empresas Jurídicas, Organizaciones no Gubernamentales</w:t>
      </w:r>
    </w:p>
    <w:p w14:paraId="3DC804F9" w14:textId="77777777" w:rsidR="0095507D" w:rsidRPr="006C02F2" w:rsidRDefault="0095507D" w:rsidP="006C02F2">
      <w:pPr>
        <w:jc w:val="both"/>
        <w:rPr>
          <w:rFonts w:ascii="Arial" w:hAnsi="Arial" w:cs="Arial"/>
          <w:sz w:val="24"/>
          <w:szCs w:val="24"/>
        </w:rPr>
      </w:pPr>
    </w:p>
    <w:p w14:paraId="16B7E4DB" w14:textId="7B04FA24" w:rsidR="0095507D" w:rsidRPr="006C02F2" w:rsidRDefault="0095507D" w:rsidP="006C02F2">
      <w:pPr>
        <w:jc w:val="both"/>
        <w:rPr>
          <w:rFonts w:ascii="Arial" w:hAnsi="Arial" w:cs="Arial"/>
          <w:sz w:val="24"/>
          <w:szCs w:val="24"/>
        </w:rPr>
      </w:pPr>
      <w:r w:rsidRPr="006C02F2">
        <w:rPr>
          <w:rFonts w:ascii="Arial" w:hAnsi="Arial" w:cs="Arial"/>
          <w:sz w:val="24"/>
          <w:szCs w:val="24"/>
        </w:rPr>
        <w:t>Definición de Empresas;</w:t>
      </w:r>
    </w:p>
    <w:p w14:paraId="799BE97F"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¿Qué es empresa?</w:t>
      </w:r>
    </w:p>
    <w:p w14:paraId="24A670FE" w14:textId="4DDF629D" w:rsidR="0095507D" w:rsidRPr="006C02F2" w:rsidRDefault="0095507D" w:rsidP="006C02F2">
      <w:pPr>
        <w:jc w:val="both"/>
        <w:rPr>
          <w:rFonts w:ascii="Arial" w:hAnsi="Arial" w:cs="Arial"/>
          <w:sz w:val="24"/>
          <w:szCs w:val="24"/>
        </w:rPr>
      </w:pPr>
      <w:r w:rsidRPr="006C02F2">
        <w:rPr>
          <w:rFonts w:ascii="Arial" w:hAnsi="Arial" w:cs="Arial"/>
          <w:sz w:val="24"/>
          <w:szCs w:val="24"/>
        </w:rPr>
        <w:t xml:space="preserve">El concepto de empresa refiere a una organización o institución, que se dedica a la producción o prestación de bienes o servicios que son demandados por los consumidores; obteniendo de esta actividad un </w:t>
      </w:r>
      <w:r w:rsidR="009208A1">
        <w:rPr>
          <w:rFonts w:ascii="Arial" w:hAnsi="Arial" w:cs="Arial"/>
          <w:sz w:val="24"/>
          <w:szCs w:val="24"/>
        </w:rPr>
        <w:t>c</w:t>
      </w:r>
      <w:r w:rsidRPr="006C02F2">
        <w:rPr>
          <w:rFonts w:ascii="Arial" w:hAnsi="Arial" w:cs="Arial"/>
          <w:sz w:val="24"/>
          <w:szCs w:val="24"/>
        </w:rPr>
        <w:t>rédito económico, es decir, una ganancia. Para el correcto desempeño de la producción estas se basan en planificaciones previamente definidas, estrategias determinadas por el equipo de trabajo.</w:t>
      </w:r>
    </w:p>
    <w:p w14:paraId="3F180555" w14:textId="2F5A2813" w:rsidR="0095507D" w:rsidRPr="006C02F2" w:rsidRDefault="0095507D" w:rsidP="006C02F2">
      <w:pPr>
        <w:jc w:val="both"/>
        <w:rPr>
          <w:rFonts w:ascii="Arial" w:hAnsi="Arial" w:cs="Arial"/>
          <w:sz w:val="24"/>
          <w:szCs w:val="24"/>
        </w:rPr>
      </w:pPr>
      <w:r w:rsidRPr="006C02F2">
        <w:rPr>
          <w:rFonts w:ascii="Arial" w:hAnsi="Arial" w:cs="Arial"/>
          <w:sz w:val="24"/>
          <w:szCs w:val="24"/>
        </w:rPr>
        <w:t>El éxito de una empresa requerirá de objetivos claros y bien establecidos, además de una misión preestablecida. Por otra parte, estas deberán definir las políticas y los reglamentos según los cuales van a manejarse. Sin embargo, mas allá de las reglamentaciones que decidan en forma interna e informal, deberán regirse ante todo según las leyes que determinen la regulación de su actividad y funcionamiento en la jurisdicción en la que estas operen.</w:t>
      </w:r>
    </w:p>
    <w:p w14:paraId="411F45B0" w14:textId="30C03AAB" w:rsidR="0095507D" w:rsidRPr="006C02F2" w:rsidRDefault="0095507D" w:rsidP="006C02F2">
      <w:pPr>
        <w:jc w:val="both"/>
        <w:rPr>
          <w:rFonts w:ascii="Arial" w:hAnsi="Arial" w:cs="Arial"/>
          <w:sz w:val="24"/>
          <w:szCs w:val="24"/>
        </w:rPr>
      </w:pPr>
      <w:r w:rsidRPr="006C02F2">
        <w:rPr>
          <w:rFonts w:ascii="Arial" w:hAnsi="Arial" w:cs="Arial"/>
          <w:sz w:val="24"/>
          <w:szCs w:val="24"/>
        </w:rPr>
        <w:t>Quizás desde una perspectiva más técnica se la puede definir como una unidad socioeconómica. Según esta forma, la misma utilizará todos los recursos que estén a su alcance para transformar materia prima en un bien o servicio que pueda introducir en el mercado de oferta y demanda para obtener una utilidad.</w:t>
      </w:r>
    </w:p>
    <w:p w14:paraId="67C14408"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Es importante aclarar que se utiliza el término socioeconómico dado que se identifica como parte social de esta unidad el conjunto de individuos que forman parte de ella, y como económica el componente de capitales que se busca conseguir.</w:t>
      </w:r>
    </w:p>
    <w:p w14:paraId="7C5BD19A" w14:textId="77777777" w:rsidR="0095507D" w:rsidRPr="006C02F2" w:rsidRDefault="0095507D" w:rsidP="006C02F2">
      <w:pPr>
        <w:jc w:val="both"/>
        <w:rPr>
          <w:rFonts w:ascii="Arial" w:hAnsi="Arial" w:cs="Arial"/>
          <w:sz w:val="24"/>
          <w:szCs w:val="24"/>
        </w:rPr>
      </w:pPr>
    </w:p>
    <w:p w14:paraId="41172F82"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¿Qué son misión, visión y valores?</w:t>
      </w:r>
    </w:p>
    <w:p w14:paraId="31866944"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lastRenderedPageBreak/>
        <w:t>La misión, visión y valores son conceptos que definen la estrategia de la actividad de una compañía y que permitirán crear su identidad o imagen de marca.</w:t>
      </w:r>
    </w:p>
    <w:p w14:paraId="0C8123C8" w14:textId="77777777" w:rsidR="0095507D" w:rsidRPr="006C02F2" w:rsidRDefault="0095507D" w:rsidP="006C02F2">
      <w:pPr>
        <w:jc w:val="both"/>
        <w:rPr>
          <w:rFonts w:ascii="Arial" w:hAnsi="Arial" w:cs="Arial"/>
          <w:sz w:val="24"/>
          <w:szCs w:val="24"/>
        </w:rPr>
      </w:pPr>
    </w:p>
    <w:p w14:paraId="51466D79"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La misión es el propósito que justifica la razón de ser de una empresa, la visión es el objetivo que aspira a alcanzar y los valores son los principios éticos que guiarán su actividad.</w:t>
      </w:r>
    </w:p>
    <w:p w14:paraId="15E28F2E" w14:textId="77777777" w:rsidR="0095507D" w:rsidRPr="006C02F2" w:rsidRDefault="0095507D" w:rsidP="006C02F2">
      <w:pPr>
        <w:jc w:val="both"/>
        <w:rPr>
          <w:rFonts w:ascii="Arial" w:hAnsi="Arial" w:cs="Arial"/>
          <w:sz w:val="24"/>
          <w:szCs w:val="24"/>
        </w:rPr>
      </w:pPr>
    </w:p>
    <w:p w14:paraId="2F9B917B"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Misión</w:t>
      </w:r>
    </w:p>
    <w:p w14:paraId="04A20462" w14:textId="39677256" w:rsidR="0095507D" w:rsidRPr="006C02F2" w:rsidRDefault="0095507D" w:rsidP="006C02F2">
      <w:pPr>
        <w:jc w:val="both"/>
        <w:rPr>
          <w:rFonts w:ascii="Arial" w:hAnsi="Arial" w:cs="Arial"/>
          <w:sz w:val="24"/>
          <w:szCs w:val="24"/>
        </w:rPr>
      </w:pPr>
      <w:r w:rsidRPr="006C02F2">
        <w:rPr>
          <w:rFonts w:ascii="Arial" w:hAnsi="Arial" w:cs="Arial"/>
          <w:sz w:val="24"/>
          <w:szCs w:val="24"/>
        </w:rPr>
        <w:t>La misión determina la razón de ser de una organización y, además, sirve de guía para planificar su actividad. Se expresa de forma escrita con una frase o párrafo que suele difundirse en el envoltorio de los productos, en los puntos de venta y en otros canales de comunicación.</w:t>
      </w:r>
    </w:p>
    <w:p w14:paraId="2925FD1D" w14:textId="34B5B181" w:rsidR="0095507D" w:rsidRPr="006C02F2" w:rsidRDefault="0095507D" w:rsidP="006C02F2">
      <w:pPr>
        <w:jc w:val="both"/>
        <w:rPr>
          <w:rFonts w:ascii="Arial" w:hAnsi="Arial" w:cs="Arial"/>
          <w:sz w:val="24"/>
          <w:szCs w:val="24"/>
        </w:rPr>
      </w:pPr>
      <w:r w:rsidRPr="006C02F2">
        <w:rPr>
          <w:rFonts w:ascii="Arial" w:hAnsi="Arial" w:cs="Arial"/>
          <w:sz w:val="24"/>
          <w:szCs w:val="24"/>
        </w:rPr>
        <w:t>Por ejemplo: la misión de la compañía Bimbo es “Alimentar, deleitar y servir a nuestro mundo, al mismo tiempo que contribuimos a su sostenibilidad”.</w:t>
      </w:r>
    </w:p>
    <w:p w14:paraId="316BFD41"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Visión</w:t>
      </w:r>
    </w:p>
    <w:p w14:paraId="15F9A335" w14:textId="509A2A3A" w:rsidR="0095507D" w:rsidRPr="006C02F2" w:rsidRDefault="0095507D" w:rsidP="00DA4182">
      <w:r w:rsidRPr="006C02F2">
        <w:t>La visión es lo que quiere lograr o alcanzar la compañía en el futuro, debe ser una propuesta ambiciosa, pero posible. Es el camino a seguir, que permite concretar la misión de la organización y se expresa con un enunciado breve y directo.</w:t>
      </w:r>
    </w:p>
    <w:p w14:paraId="2C0815BD" w14:textId="4552DCDE" w:rsidR="0095507D" w:rsidRPr="006C02F2" w:rsidRDefault="0095507D" w:rsidP="006C02F2">
      <w:pPr>
        <w:jc w:val="both"/>
        <w:rPr>
          <w:rFonts w:ascii="Arial" w:hAnsi="Arial" w:cs="Arial"/>
          <w:sz w:val="24"/>
          <w:szCs w:val="24"/>
        </w:rPr>
      </w:pPr>
      <w:r w:rsidRPr="006C02F2">
        <w:rPr>
          <w:rFonts w:ascii="Arial" w:hAnsi="Arial" w:cs="Arial"/>
          <w:sz w:val="24"/>
          <w:szCs w:val="24"/>
        </w:rPr>
        <w:t>Por ejemplo: la visión de la compañía Bimbo es “Ser el líder mundial en productos de panadería, reconocido por la excelencia en calidad, innovación y sostenibilidad”.</w:t>
      </w:r>
    </w:p>
    <w:p w14:paraId="4D36BC7D"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Valores</w:t>
      </w:r>
    </w:p>
    <w:p w14:paraId="47E9F687"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 xml:space="preserve">Los valores de una empresa son los principios éticos que condicionan el desempeño de la organización y el accionar de las personas que la integran. Definir valores específicos </w:t>
      </w:r>
      <w:proofErr w:type="gramStart"/>
      <w:r w:rsidRPr="006C02F2">
        <w:rPr>
          <w:rFonts w:ascii="Arial" w:hAnsi="Arial" w:cs="Arial"/>
          <w:sz w:val="24"/>
          <w:szCs w:val="24"/>
        </w:rPr>
        <w:t>contribuyen</w:t>
      </w:r>
      <w:proofErr w:type="gramEnd"/>
      <w:r w:rsidRPr="006C02F2">
        <w:rPr>
          <w:rFonts w:ascii="Arial" w:hAnsi="Arial" w:cs="Arial"/>
          <w:sz w:val="24"/>
          <w:szCs w:val="24"/>
        </w:rPr>
        <w:t xml:space="preserve"> a crear una identidad corporativa acorde a su misión. </w:t>
      </w:r>
    </w:p>
    <w:p w14:paraId="46219B83" w14:textId="1D7CDB7F" w:rsidR="0095507D" w:rsidRPr="006C02F2" w:rsidRDefault="0095507D" w:rsidP="006C02F2">
      <w:pPr>
        <w:jc w:val="both"/>
        <w:rPr>
          <w:rFonts w:ascii="Arial" w:hAnsi="Arial" w:cs="Arial"/>
          <w:sz w:val="24"/>
          <w:szCs w:val="24"/>
        </w:rPr>
      </w:pPr>
      <w:r w:rsidRPr="006C02F2">
        <w:rPr>
          <w:rFonts w:ascii="Arial" w:hAnsi="Arial" w:cs="Arial"/>
          <w:sz w:val="24"/>
          <w:szCs w:val="24"/>
        </w:rPr>
        <w:t>Por ejemplo: los valores de la compañía Bimbo son: pasión, colaboración, confianza, calidad y excelencia.</w:t>
      </w:r>
    </w:p>
    <w:p w14:paraId="1257C09E" w14:textId="77777777" w:rsidR="0095507D" w:rsidRPr="006C02F2" w:rsidRDefault="0095507D" w:rsidP="006C02F2">
      <w:pPr>
        <w:jc w:val="both"/>
        <w:rPr>
          <w:rFonts w:ascii="Arial" w:hAnsi="Arial" w:cs="Arial"/>
          <w:sz w:val="24"/>
          <w:szCs w:val="24"/>
        </w:rPr>
      </w:pPr>
      <w:r w:rsidRPr="006C02F2">
        <w:rPr>
          <w:rFonts w:ascii="Arial" w:hAnsi="Arial" w:cs="Arial"/>
          <w:sz w:val="24"/>
          <w:szCs w:val="24"/>
        </w:rPr>
        <w:t>A pesar de que los valores están condicionados por el sistema de creencias y costumbres de cada sociedad, existen valores universales como: la transparencia, honestidad, innovación y compromiso.</w:t>
      </w:r>
    </w:p>
    <w:p w14:paraId="0C700730" w14:textId="2A73EC8F" w:rsidR="0095507D" w:rsidRPr="006C02F2" w:rsidRDefault="0095507D" w:rsidP="006C02F2">
      <w:pPr>
        <w:jc w:val="both"/>
        <w:rPr>
          <w:rFonts w:ascii="Arial" w:hAnsi="Arial" w:cs="Arial"/>
          <w:sz w:val="24"/>
          <w:szCs w:val="24"/>
        </w:rPr>
      </w:pPr>
      <w:r w:rsidRPr="006C02F2">
        <w:rPr>
          <w:rFonts w:ascii="Arial" w:hAnsi="Arial" w:cs="Arial"/>
          <w:sz w:val="24"/>
          <w:szCs w:val="24"/>
        </w:rPr>
        <w:t>Según la procedencia del Capital</w:t>
      </w:r>
      <w:r w:rsidR="001E649E">
        <w:rPr>
          <w:rFonts w:ascii="Arial" w:hAnsi="Arial" w:cs="Arial"/>
          <w:sz w:val="24"/>
          <w:szCs w:val="24"/>
        </w:rPr>
        <w:t xml:space="preserve"> </w:t>
      </w:r>
    </w:p>
    <w:p w14:paraId="52EA52D7" w14:textId="40D0686C" w:rsidR="0095507D" w:rsidRPr="006C02F2" w:rsidRDefault="0095507D" w:rsidP="006C02F2">
      <w:pPr>
        <w:jc w:val="both"/>
        <w:rPr>
          <w:rFonts w:ascii="Arial" w:hAnsi="Arial" w:cs="Arial"/>
          <w:sz w:val="24"/>
          <w:szCs w:val="24"/>
        </w:rPr>
      </w:pPr>
      <w:r w:rsidRPr="006C02F2">
        <w:rPr>
          <w:rFonts w:ascii="Arial" w:hAnsi="Arial" w:cs="Arial"/>
          <w:sz w:val="24"/>
          <w:szCs w:val="24"/>
        </w:rPr>
        <w:t>En el caso de la procedencia del capital, ellas se podrán clasificar en tres, las empresas privadas, las públicas y las mixtas.</w:t>
      </w:r>
    </w:p>
    <w:p w14:paraId="4DA2765D" w14:textId="01829088" w:rsidR="0095507D" w:rsidRPr="006C02F2" w:rsidRDefault="0095507D" w:rsidP="006C02F2">
      <w:pPr>
        <w:jc w:val="both"/>
        <w:rPr>
          <w:rFonts w:ascii="Arial" w:hAnsi="Arial" w:cs="Arial"/>
          <w:sz w:val="24"/>
          <w:szCs w:val="24"/>
        </w:rPr>
      </w:pPr>
      <w:r w:rsidRPr="006C02F2">
        <w:rPr>
          <w:rFonts w:ascii="Arial" w:hAnsi="Arial" w:cs="Arial"/>
          <w:sz w:val="24"/>
          <w:szCs w:val="24"/>
        </w:rPr>
        <w:lastRenderedPageBreak/>
        <w:t>Definición de Empresa Privadas</w:t>
      </w:r>
      <w:proofErr w:type="gramStart"/>
      <w:r w:rsidRPr="006C02F2">
        <w:rPr>
          <w:rFonts w:ascii="Arial" w:hAnsi="Arial" w:cs="Arial"/>
          <w:sz w:val="24"/>
          <w:szCs w:val="24"/>
        </w:rPr>
        <w:t>:  Es</w:t>
      </w:r>
      <w:proofErr w:type="gramEnd"/>
      <w:r w:rsidRPr="006C02F2">
        <w:rPr>
          <w:rFonts w:ascii="Arial" w:hAnsi="Arial" w:cs="Arial"/>
          <w:sz w:val="24"/>
          <w:szCs w:val="24"/>
        </w:rPr>
        <w:t xml:space="preserve"> un tipo de empresa comercial que es propiedad de inversores privados, no gubernamentales, accionistas o propietarios, y está en contraste con las instituciones estatales, como empresas públicas y organismos gubernamentales. ​​​ Las empresas privadas constituyen el sector privado de la economía.</w:t>
      </w:r>
    </w:p>
    <w:p w14:paraId="5FCDA880" w14:textId="282B1938" w:rsidR="00A17E0D" w:rsidRDefault="00A17E0D" w:rsidP="006C02F2">
      <w:pPr>
        <w:jc w:val="both"/>
        <w:rPr>
          <w:rFonts w:ascii="Arial" w:hAnsi="Arial" w:cs="Arial"/>
          <w:sz w:val="24"/>
          <w:szCs w:val="24"/>
        </w:rPr>
      </w:pPr>
      <w:r w:rsidRPr="006C02F2">
        <w:rPr>
          <w:rFonts w:ascii="Arial" w:hAnsi="Arial" w:cs="Arial"/>
          <w:sz w:val="24"/>
          <w:szCs w:val="24"/>
        </w:rPr>
        <w:t>Definición Empresa pública: Es una organización cuya propiedad pertenece al Estado. Se trata de una empresa que es controlada total o mayormente por el gobierno, por lo que su gestión y dirección es llevada a cabo por los organismos e instituciones pertenecientes al Estado.</w:t>
      </w:r>
    </w:p>
    <w:p w14:paraId="00BE43BF" w14:textId="77777777" w:rsidR="00186E31" w:rsidRDefault="00186E31" w:rsidP="006C02F2">
      <w:pPr>
        <w:jc w:val="both"/>
        <w:rPr>
          <w:rFonts w:ascii="Arial" w:hAnsi="Arial" w:cs="Arial"/>
          <w:sz w:val="24"/>
          <w:szCs w:val="24"/>
        </w:rPr>
      </w:pPr>
    </w:p>
    <w:p w14:paraId="1E39B4F4" w14:textId="77777777" w:rsidR="00186E31" w:rsidRPr="006C02F2" w:rsidRDefault="00186E31" w:rsidP="006C02F2">
      <w:pPr>
        <w:jc w:val="both"/>
        <w:rPr>
          <w:rFonts w:ascii="Arial" w:hAnsi="Arial" w:cs="Arial"/>
          <w:sz w:val="24"/>
          <w:szCs w:val="24"/>
        </w:rPr>
      </w:pPr>
    </w:p>
    <w:p w14:paraId="1800C9A4" w14:textId="062BE5D6" w:rsidR="00A17E0D" w:rsidRPr="006C02F2" w:rsidRDefault="00A17E0D" w:rsidP="006C02F2">
      <w:pPr>
        <w:jc w:val="both"/>
        <w:rPr>
          <w:rFonts w:ascii="Arial" w:hAnsi="Arial" w:cs="Arial"/>
          <w:sz w:val="24"/>
          <w:szCs w:val="24"/>
        </w:rPr>
      </w:pPr>
      <w:r w:rsidRPr="006C02F2">
        <w:rPr>
          <w:rFonts w:ascii="Arial" w:hAnsi="Arial" w:cs="Arial"/>
          <w:sz w:val="24"/>
          <w:szCs w:val="24"/>
        </w:rPr>
        <w:t>Definición de Empresas Mixtas</w:t>
      </w:r>
      <w:proofErr w:type="gramStart"/>
      <w:r w:rsidRPr="006C02F2">
        <w:rPr>
          <w:rFonts w:ascii="Arial" w:hAnsi="Arial" w:cs="Arial"/>
          <w:sz w:val="24"/>
          <w:szCs w:val="24"/>
        </w:rPr>
        <w:t>:  es</w:t>
      </w:r>
      <w:proofErr w:type="gramEnd"/>
      <w:r w:rsidRPr="006C02F2">
        <w:rPr>
          <w:rFonts w:ascii="Arial" w:hAnsi="Arial" w:cs="Arial"/>
          <w:sz w:val="24"/>
          <w:szCs w:val="24"/>
        </w:rPr>
        <w:t xml:space="preserve"> aquella que no es privada en su totalidad ya que parte del dinero del que necesita para financiarse proviene del Estado. Es la unión de las empresas de servicios y las empresas comerciales, es decir, que brindan servicios y venden productos relacionados con el servicio que ofrecen.</w:t>
      </w:r>
    </w:p>
    <w:p w14:paraId="3C608588" w14:textId="279CC5C7" w:rsidR="00A17E0D" w:rsidRPr="006C02F2" w:rsidRDefault="00A17E0D" w:rsidP="006C02F2">
      <w:pPr>
        <w:jc w:val="both"/>
        <w:rPr>
          <w:rFonts w:ascii="Arial" w:hAnsi="Arial" w:cs="Arial"/>
          <w:sz w:val="24"/>
          <w:szCs w:val="24"/>
        </w:rPr>
      </w:pPr>
      <w:r w:rsidRPr="006C02F2">
        <w:rPr>
          <w:rFonts w:ascii="Arial" w:hAnsi="Arial" w:cs="Arial"/>
          <w:sz w:val="24"/>
          <w:szCs w:val="24"/>
        </w:rPr>
        <w:t xml:space="preserve">Ejemplos de empresas Mixtas:  </w:t>
      </w:r>
    </w:p>
    <w:p w14:paraId="205D41A4" w14:textId="41055A17" w:rsidR="00A17E0D" w:rsidRPr="006C02F2" w:rsidRDefault="00A17E0D" w:rsidP="006C02F2">
      <w:pPr>
        <w:jc w:val="both"/>
        <w:rPr>
          <w:rFonts w:ascii="Arial" w:hAnsi="Arial" w:cs="Arial"/>
          <w:sz w:val="24"/>
          <w:szCs w:val="24"/>
        </w:rPr>
      </w:pPr>
      <w:r w:rsidRPr="006C02F2">
        <w:rPr>
          <w:rFonts w:ascii="Arial" w:hAnsi="Arial" w:cs="Arial"/>
          <w:sz w:val="24"/>
          <w:szCs w:val="24"/>
        </w:rPr>
        <w:t>- La Corporación Venezolana del Petróleo (CVP), filial de Petróleos de Venezuela S.A. (PDVSA), y Repsol YPF, Petrobras y la Compañía General de Combustibles, constituyeron cinco empresas mixtas para la explotación de petróleo en suelo venezolano.</w:t>
      </w:r>
    </w:p>
    <w:p w14:paraId="64B8E108" w14:textId="77777777" w:rsidR="00D5797A" w:rsidRPr="006C02F2" w:rsidRDefault="00D5797A" w:rsidP="006C02F2">
      <w:pPr>
        <w:jc w:val="both"/>
        <w:rPr>
          <w:rFonts w:ascii="Arial" w:hAnsi="Arial" w:cs="Arial"/>
          <w:sz w:val="24"/>
          <w:szCs w:val="24"/>
        </w:rPr>
      </w:pPr>
    </w:p>
    <w:p w14:paraId="14A2AABA" w14:textId="77777777" w:rsidR="000D429E" w:rsidRPr="006C02F2" w:rsidRDefault="000D429E" w:rsidP="006C02F2">
      <w:pPr>
        <w:jc w:val="both"/>
        <w:rPr>
          <w:rFonts w:ascii="Arial" w:hAnsi="Arial" w:cs="Arial"/>
          <w:sz w:val="24"/>
          <w:szCs w:val="24"/>
        </w:rPr>
      </w:pPr>
      <w:r w:rsidRPr="006C02F2">
        <w:rPr>
          <w:rFonts w:ascii="Arial" w:hAnsi="Arial" w:cs="Arial"/>
          <w:sz w:val="24"/>
          <w:szCs w:val="24"/>
        </w:rPr>
        <w:t>Definición</w:t>
      </w:r>
      <w:r w:rsidR="00D5797A" w:rsidRPr="006C02F2">
        <w:rPr>
          <w:rFonts w:ascii="Arial" w:hAnsi="Arial" w:cs="Arial"/>
          <w:sz w:val="24"/>
          <w:szCs w:val="24"/>
        </w:rPr>
        <w:t xml:space="preserve"> de Sector Productivo</w:t>
      </w:r>
      <w:r w:rsidRPr="006C02F2">
        <w:rPr>
          <w:rFonts w:ascii="Arial" w:hAnsi="Arial" w:cs="Arial"/>
          <w:sz w:val="24"/>
          <w:szCs w:val="24"/>
        </w:rPr>
        <w:t xml:space="preserve">: </w:t>
      </w:r>
    </w:p>
    <w:p w14:paraId="7EF6B7F9" w14:textId="6407A71B" w:rsidR="00A17E0D" w:rsidRPr="006C02F2" w:rsidRDefault="00D5797A" w:rsidP="006C02F2">
      <w:pPr>
        <w:jc w:val="both"/>
        <w:rPr>
          <w:rFonts w:ascii="Arial" w:hAnsi="Arial" w:cs="Arial"/>
          <w:sz w:val="24"/>
          <w:szCs w:val="24"/>
        </w:rPr>
      </w:pPr>
      <w:r w:rsidRPr="006C02F2">
        <w:rPr>
          <w:rFonts w:ascii="Arial" w:hAnsi="Arial" w:cs="Arial"/>
          <w:sz w:val="24"/>
          <w:szCs w:val="24"/>
        </w:rPr>
        <w:t>Son las distintas regiones o divisiones de la actividad económica, atendiendo al tipo de proceso que se desarrolla. Se distinguen tres (3) grandes sectores tradicionales denominados primario, secundario y terciario y dos (2) sectores adicionales denominados cuaternario y quinario.</w:t>
      </w:r>
    </w:p>
    <w:p w14:paraId="1FD49F2A" w14:textId="2EECB0C5" w:rsidR="000D429E" w:rsidRPr="006C02F2" w:rsidRDefault="000D429E" w:rsidP="006C02F2">
      <w:pPr>
        <w:jc w:val="both"/>
        <w:rPr>
          <w:rFonts w:ascii="Arial" w:hAnsi="Arial" w:cs="Arial"/>
          <w:sz w:val="24"/>
          <w:szCs w:val="24"/>
        </w:rPr>
      </w:pPr>
      <w:r w:rsidRPr="006C02F2">
        <w:rPr>
          <w:rFonts w:ascii="Arial" w:hAnsi="Arial" w:cs="Arial"/>
          <w:sz w:val="24"/>
          <w:szCs w:val="24"/>
        </w:rPr>
        <w:t>El Sector Primario está formado por las actividades económicas relacionadas con la recolección o extracción y la transformación de los recursos naturales con poca o ninguna manipulación. Las principales actividades del sector primario son el sector agropecuario (agricultura y ganadería), la silvicultura (explotación forestal), la apicultura, la acuicultura, la minería, la pesca, y la caza. Usualmente, los productos primarios son utilizados como materia prima en las producciones industriales.</w:t>
      </w:r>
    </w:p>
    <w:p w14:paraId="26CED812" w14:textId="37A42A25" w:rsidR="000D429E" w:rsidRPr="006C02F2" w:rsidRDefault="000D429E" w:rsidP="006C02F2">
      <w:pPr>
        <w:jc w:val="both"/>
        <w:rPr>
          <w:rFonts w:ascii="Arial" w:hAnsi="Arial" w:cs="Arial"/>
          <w:sz w:val="24"/>
          <w:szCs w:val="24"/>
        </w:rPr>
      </w:pPr>
      <w:r w:rsidRPr="006C02F2">
        <w:rPr>
          <w:rFonts w:ascii="Arial" w:hAnsi="Arial" w:cs="Arial"/>
          <w:sz w:val="24"/>
          <w:szCs w:val="24"/>
        </w:rPr>
        <w:t xml:space="preserve">El sector secundario reúne la actividad artesanal e industrial, mediante las cuales los bienes provenientes del sector primario son transformados en nuevos productos por ejemplo la </w:t>
      </w:r>
      <w:proofErr w:type="spellStart"/>
      <w:r w:rsidRPr="006C02F2">
        <w:rPr>
          <w:rFonts w:ascii="Arial" w:hAnsi="Arial" w:cs="Arial"/>
          <w:sz w:val="24"/>
          <w:szCs w:val="24"/>
        </w:rPr>
        <w:t>industria</w:t>
      </w:r>
      <w:proofErr w:type="gramStart"/>
      <w:r w:rsidRPr="006C02F2">
        <w:rPr>
          <w:rFonts w:ascii="Arial" w:hAnsi="Arial" w:cs="Arial"/>
          <w:sz w:val="24"/>
          <w:szCs w:val="24"/>
        </w:rPr>
        <w:t>,construcción,textilería,etc</w:t>
      </w:r>
      <w:proofErr w:type="spellEnd"/>
      <w:proofErr w:type="gramEnd"/>
      <w:r w:rsidRPr="006C02F2">
        <w:rPr>
          <w:rFonts w:ascii="Arial" w:hAnsi="Arial" w:cs="Arial"/>
          <w:sz w:val="24"/>
          <w:szCs w:val="24"/>
        </w:rPr>
        <w:t>.</w:t>
      </w:r>
    </w:p>
    <w:p w14:paraId="63581616" w14:textId="1A0CAB22" w:rsidR="000D429E" w:rsidRPr="006C02F2" w:rsidRDefault="000D429E" w:rsidP="006C02F2">
      <w:pPr>
        <w:jc w:val="both"/>
        <w:rPr>
          <w:rFonts w:ascii="Arial" w:hAnsi="Arial" w:cs="Arial"/>
          <w:sz w:val="24"/>
          <w:szCs w:val="24"/>
        </w:rPr>
      </w:pPr>
      <w:r w:rsidRPr="006C02F2">
        <w:rPr>
          <w:rFonts w:ascii="Arial" w:hAnsi="Arial" w:cs="Arial"/>
          <w:sz w:val="24"/>
          <w:szCs w:val="24"/>
        </w:rPr>
        <w:t>También conocido como el sector industrial.</w:t>
      </w:r>
    </w:p>
    <w:p w14:paraId="2992B061" w14:textId="1A03E097" w:rsidR="000D429E" w:rsidRPr="006C02F2" w:rsidRDefault="000D429E" w:rsidP="006C02F2">
      <w:pPr>
        <w:jc w:val="both"/>
        <w:rPr>
          <w:rFonts w:ascii="Arial" w:hAnsi="Arial" w:cs="Arial"/>
          <w:sz w:val="24"/>
          <w:szCs w:val="24"/>
        </w:rPr>
      </w:pPr>
      <w:r w:rsidRPr="006C02F2">
        <w:rPr>
          <w:rFonts w:ascii="Arial" w:hAnsi="Arial" w:cs="Arial"/>
          <w:sz w:val="24"/>
          <w:szCs w:val="24"/>
        </w:rPr>
        <w:lastRenderedPageBreak/>
        <w:t>El sector servicios o sector terciario es el sector económico que engloba las actividades relacionadas con los servicios no productores o transformadores de bienes materiales. Generan servicios que se ofrecen para satisfacer las necesidades de cualquier población en el mundo.</w:t>
      </w:r>
    </w:p>
    <w:p w14:paraId="7B85315B" w14:textId="77777777" w:rsidR="000D429E" w:rsidRPr="006C02F2" w:rsidRDefault="000D429E" w:rsidP="006C02F2">
      <w:pPr>
        <w:jc w:val="both"/>
        <w:rPr>
          <w:rFonts w:ascii="Arial" w:hAnsi="Arial" w:cs="Arial"/>
          <w:sz w:val="24"/>
          <w:szCs w:val="24"/>
        </w:rPr>
      </w:pPr>
      <w:r w:rsidRPr="006C02F2">
        <w:rPr>
          <w:rFonts w:ascii="Arial" w:hAnsi="Arial" w:cs="Arial"/>
          <w:sz w:val="24"/>
          <w:szCs w:val="24"/>
        </w:rPr>
        <w:t>Incluye subsectores como comercio, comunicaciones, centro de llamadas, finanzas, turismo, hostelería, ocio, cultura, espectáculos, la administración pública y los denominados servicios públicos, los presta el Estado o la iniciativa privada (sanidad, educación, atención a la dependencia, entre otros).</w:t>
      </w:r>
    </w:p>
    <w:p w14:paraId="06067FC0" w14:textId="21CBBEAC" w:rsidR="000D429E" w:rsidRPr="006C02F2" w:rsidRDefault="000D429E" w:rsidP="006C02F2">
      <w:pPr>
        <w:jc w:val="both"/>
        <w:rPr>
          <w:rFonts w:ascii="Arial" w:hAnsi="Arial" w:cs="Arial"/>
          <w:sz w:val="24"/>
          <w:szCs w:val="24"/>
        </w:rPr>
      </w:pPr>
      <w:r w:rsidRPr="006C02F2">
        <w:rPr>
          <w:rFonts w:ascii="Arial" w:hAnsi="Arial" w:cs="Arial"/>
          <w:sz w:val="24"/>
          <w:szCs w:val="24"/>
        </w:rPr>
        <w:t>Dirige, organiza y facilita la actividad productiva de los otros sectores (sector primario y sector secundario). Aunque se le considera un sector de la producción, propiamente su papel principal se encuentra en los dos pasos siguientes de la actividad económica: la distribución y el consumo.</w:t>
      </w:r>
    </w:p>
    <w:p w14:paraId="776C9EE4" w14:textId="0B92CE60" w:rsidR="000D429E" w:rsidRPr="006C02F2" w:rsidRDefault="000D429E" w:rsidP="006C02F2">
      <w:pPr>
        <w:jc w:val="both"/>
        <w:rPr>
          <w:rFonts w:ascii="Arial" w:hAnsi="Arial" w:cs="Arial"/>
          <w:sz w:val="24"/>
          <w:szCs w:val="24"/>
        </w:rPr>
      </w:pPr>
      <w:r w:rsidRPr="006C02F2">
        <w:rPr>
          <w:rFonts w:ascii="Arial" w:hAnsi="Arial" w:cs="Arial"/>
          <w:sz w:val="24"/>
          <w:szCs w:val="24"/>
        </w:rPr>
        <w:t xml:space="preserve">El predominio del sector terciario frente a los otros dos en las economías más desarrolladas permite hablar del proceso de </w:t>
      </w:r>
      <w:proofErr w:type="spellStart"/>
      <w:r w:rsidRPr="006C02F2">
        <w:rPr>
          <w:rFonts w:ascii="Arial" w:hAnsi="Arial" w:cs="Arial"/>
          <w:sz w:val="24"/>
          <w:szCs w:val="24"/>
        </w:rPr>
        <w:t>terciarización</w:t>
      </w:r>
      <w:proofErr w:type="spellEnd"/>
      <w:r w:rsidRPr="006C02F2">
        <w:rPr>
          <w:rFonts w:ascii="Arial" w:hAnsi="Arial" w:cs="Arial"/>
          <w:sz w:val="24"/>
          <w:szCs w:val="24"/>
        </w:rPr>
        <w:t xml:space="preserve">. El Premio de Ciencias Económicas del Banco de Suecia en Memoria de Alfred Nobel, Paul </w:t>
      </w:r>
      <w:proofErr w:type="spellStart"/>
      <w:r w:rsidRPr="006C02F2">
        <w:rPr>
          <w:rFonts w:ascii="Arial" w:hAnsi="Arial" w:cs="Arial"/>
          <w:sz w:val="24"/>
          <w:szCs w:val="24"/>
        </w:rPr>
        <w:t>Krugman</w:t>
      </w:r>
      <w:proofErr w:type="spellEnd"/>
      <w:r w:rsidRPr="006C02F2">
        <w:rPr>
          <w:rFonts w:ascii="Arial" w:hAnsi="Arial" w:cs="Arial"/>
          <w:sz w:val="24"/>
          <w:szCs w:val="24"/>
        </w:rPr>
        <w:t>, argumenta que la menor productividad del sector servicios y la dificultad para mejorar su productividad es el principal factor del estancamiento de los niveles de vida en muchos.</w:t>
      </w:r>
    </w:p>
    <w:p w14:paraId="52A7807D" w14:textId="77777777" w:rsidR="000D429E" w:rsidRPr="006C02F2" w:rsidRDefault="000D429E" w:rsidP="006C02F2">
      <w:pPr>
        <w:jc w:val="both"/>
        <w:rPr>
          <w:rFonts w:ascii="Arial" w:hAnsi="Arial" w:cs="Arial"/>
          <w:sz w:val="24"/>
          <w:szCs w:val="24"/>
        </w:rPr>
      </w:pPr>
      <w:r w:rsidRPr="006C02F2">
        <w:rPr>
          <w:rFonts w:ascii="Arial" w:hAnsi="Arial" w:cs="Arial"/>
          <w:sz w:val="24"/>
          <w:szCs w:val="24"/>
        </w:rPr>
        <w:t>El sector cuaternario es una parte de la economía cuyas características más mencionadas son basarse en el conocimiento y ofrecer servicios imposibles de mecanizar, tales como la generación e intercambio de información, tecnología, consultoría, educación, investigación y desarrollo, planificación financiera entre otros servicios o actividades principalmente intelectuales.1​2​ El término se ha utilizado asimismo para describir a los medios de comunicación, la cultura y el gobierno:3​ puede ser clave en el desarrollo de una mejor juventud ya que incluye también la educación.</w:t>
      </w:r>
    </w:p>
    <w:p w14:paraId="7EF92E92" w14:textId="77777777" w:rsidR="000D429E" w:rsidRPr="006C02F2" w:rsidRDefault="000D429E" w:rsidP="006C02F2">
      <w:pPr>
        <w:jc w:val="both"/>
        <w:rPr>
          <w:rFonts w:ascii="Arial" w:hAnsi="Arial" w:cs="Arial"/>
          <w:sz w:val="24"/>
          <w:szCs w:val="24"/>
        </w:rPr>
      </w:pPr>
    </w:p>
    <w:p w14:paraId="387C9E36" w14:textId="77777777" w:rsidR="000D429E" w:rsidRPr="006C02F2" w:rsidRDefault="000D429E" w:rsidP="006C02F2">
      <w:pPr>
        <w:jc w:val="both"/>
        <w:rPr>
          <w:rFonts w:ascii="Arial" w:hAnsi="Arial" w:cs="Arial"/>
          <w:sz w:val="24"/>
          <w:szCs w:val="24"/>
        </w:rPr>
      </w:pPr>
      <w:r w:rsidRPr="006C02F2">
        <w:rPr>
          <w:rFonts w:ascii="Arial" w:hAnsi="Arial" w:cs="Arial"/>
          <w:sz w:val="24"/>
          <w:szCs w:val="24"/>
        </w:rPr>
        <w:t>En el sector cuaternario, las empresas invierten para asegurar una mayor expansión, lo que se ve como un medio de generar mayores márgenes o rentabilidad de las inversiones. La investigación se dirige hacia la reducción de costes, aprovechamiento de los mercados, la producción de ideas innovadoras, nuevos métodos de producción o métodos de fabricación más eficientes, entre otros. Para muchos ramos, como la industria farmacéutica, el sector cuaternario es el de más alto valor añadido, ya que crea productos de los que la firma se beneficiará en un futuro la empresa.</w:t>
      </w:r>
    </w:p>
    <w:p w14:paraId="1FCE4B2C" w14:textId="77777777" w:rsidR="000D429E" w:rsidRPr="006C02F2" w:rsidRDefault="000D429E" w:rsidP="006C02F2">
      <w:pPr>
        <w:jc w:val="both"/>
        <w:rPr>
          <w:rFonts w:ascii="Arial" w:hAnsi="Arial" w:cs="Arial"/>
          <w:sz w:val="24"/>
          <w:szCs w:val="24"/>
        </w:rPr>
      </w:pPr>
    </w:p>
    <w:p w14:paraId="6D04D403" w14:textId="48268A63" w:rsidR="000D429E" w:rsidRPr="006C02F2" w:rsidRDefault="000D429E" w:rsidP="006C02F2">
      <w:pPr>
        <w:jc w:val="both"/>
        <w:rPr>
          <w:rFonts w:ascii="Arial" w:hAnsi="Arial" w:cs="Arial"/>
          <w:sz w:val="24"/>
          <w:szCs w:val="24"/>
        </w:rPr>
      </w:pPr>
      <w:r w:rsidRPr="006C02F2">
        <w:rPr>
          <w:rFonts w:ascii="Arial" w:hAnsi="Arial" w:cs="Arial"/>
          <w:sz w:val="24"/>
          <w:szCs w:val="24"/>
        </w:rPr>
        <w:t xml:space="preserve">El sector cuaternario incluye las actividades vinculadas al desarrollo y la investigación de nuevas tecnologías. Estas tecnologías de punta se aplican a todos los sectores de la economía y llevan la delantera en la investigación </w:t>
      </w:r>
      <w:r w:rsidRPr="006C02F2">
        <w:rPr>
          <w:rFonts w:ascii="Arial" w:hAnsi="Arial" w:cs="Arial"/>
          <w:sz w:val="24"/>
          <w:szCs w:val="24"/>
        </w:rPr>
        <w:lastRenderedPageBreak/>
        <w:t>científico-tecnológica; son, por ejemplo, la microelectrónica, la informática, la robótica, la industria aeroespacial, las telecomunicaciones y la biotecnología. Por esta naturaleza el sector requiere de importantes inversiones en capital humano altamente capacitado.</w:t>
      </w:r>
    </w:p>
    <w:p w14:paraId="1E13F7A2" w14:textId="77777777" w:rsidR="000D429E" w:rsidRPr="006C02F2" w:rsidRDefault="000D429E" w:rsidP="006C02F2">
      <w:pPr>
        <w:jc w:val="both"/>
        <w:rPr>
          <w:rFonts w:ascii="Arial" w:hAnsi="Arial" w:cs="Arial"/>
          <w:sz w:val="24"/>
          <w:szCs w:val="24"/>
        </w:rPr>
      </w:pPr>
    </w:p>
    <w:p w14:paraId="0AEA43BB" w14:textId="77777777" w:rsidR="000D429E" w:rsidRPr="006C02F2" w:rsidRDefault="000D429E" w:rsidP="006C02F2">
      <w:pPr>
        <w:jc w:val="both"/>
        <w:rPr>
          <w:rFonts w:ascii="Arial" w:hAnsi="Arial" w:cs="Arial"/>
          <w:sz w:val="24"/>
          <w:szCs w:val="24"/>
        </w:rPr>
      </w:pPr>
      <w:proofErr w:type="gramStart"/>
      <w:r w:rsidRPr="006C02F2">
        <w:rPr>
          <w:rFonts w:ascii="Arial" w:hAnsi="Arial" w:cs="Arial"/>
          <w:sz w:val="24"/>
          <w:szCs w:val="24"/>
        </w:rPr>
        <w:t>sector</w:t>
      </w:r>
      <w:proofErr w:type="gramEnd"/>
      <w:r w:rsidRPr="006C02F2">
        <w:rPr>
          <w:rFonts w:ascii="Arial" w:hAnsi="Arial" w:cs="Arial"/>
          <w:sz w:val="24"/>
          <w:szCs w:val="24"/>
        </w:rPr>
        <w:t xml:space="preserve"> quinario definido por algunos economistas como un sector económico que incluye los servicios sin ánimo de lucro como la salud, la educación, la investigación, la policía, los bomberos y otras instituciones gubernamentales.1​ Estas organizaciones son usualmente incluidas en los sectores terciarios y cuaternarios. A pesar de la implicación, no es el sucesor del sector cuaternario, principalmente porque requiere de una base poblacional y de los impuestos de otros sectores con fines lucrativos.</w:t>
      </w:r>
    </w:p>
    <w:p w14:paraId="583523F7" w14:textId="77777777" w:rsidR="000D429E" w:rsidRPr="006C02F2" w:rsidRDefault="000D429E" w:rsidP="006C02F2">
      <w:pPr>
        <w:jc w:val="both"/>
        <w:rPr>
          <w:rFonts w:ascii="Arial" w:hAnsi="Arial" w:cs="Arial"/>
          <w:sz w:val="24"/>
          <w:szCs w:val="24"/>
        </w:rPr>
      </w:pPr>
    </w:p>
    <w:p w14:paraId="7DBCE9C6" w14:textId="58DC86CD" w:rsidR="000D429E" w:rsidRPr="006C02F2" w:rsidRDefault="000D429E" w:rsidP="006C02F2">
      <w:pPr>
        <w:jc w:val="both"/>
        <w:rPr>
          <w:rFonts w:ascii="Arial" w:hAnsi="Arial" w:cs="Arial"/>
          <w:sz w:val="24"/>
          <w:szCs w:val="24"/>
        </w:rPr>
      </w:pPr>
      <w:r w:rsidRPr="006C02F2">
        <w:rPr>
          <w:rFonts w:ascii="Arial" w:hAnsi="Arial" w:cs="Arial"/>
          <w:sz w:val="24"/>
          <w:szCs w:val="24"/>
        </w:rPr>
        <w:t>El sector quinario también incluye actividades domésticas como las realizadas por amas de casa o familiares que cuidan a otros en los propios hogares. Estas actividades no se pueden medir en montos monetarios, pero hace una importante contribución a la economía.</w:t>
      </w:r>
    </w:p>
    <w:p w14:paraId="1C9FFBAB" w14:textId="53615A92" w:rsidR="000D429E" w:rsidRPr="006C02F2" w:rsidRDefault="000D429E" w:rsidP="006C02F2">
      <w:pPr>
        <w:jc w:val="both"/>
        <w:rPr>
          <w:rFonts w:ascii="Arial" w:hAnsi="Arial" w:cs="Arial"/>
          <w:sz w:val="24"/>
          <w:szCs w:val="24"/>
        </w:rPr>
      </w:pPr>
      <w:r w:rsidRPr="006C02F2">
        <w:rPr>
          <w:rFonts w:ascii="Arial" w:hAnsi="Arial" w:cs="Arial"/>
          <w:sz w:val="24"/>
          <w:szCs w:val="24"/>
        </w:rPr>
        <w:t>Otros investigadores (</w:t>
      </w:r>
      <w:proofErr w:type="spellStart"/>
      <w:r w:rsidRPr="006C02F2">
        <w:rPr>
          <w:rFonts w:ascii="Arial" w:hAnsi="Arial" w:cs="Arial"/>
          <w:sz w:val="24"/>
          <w:szCs w:val="24"/>
        </w:rPr>
        <w:t>Hatt</w:t>
      </w:r>
      <w:proofErr w:type="spellEnd"/>
      <w:r w:rsidRPr="006C02F2">
        <w:rPr>
          <w:rFonts w:ascii="Arial" w:hAnsi="Arial" w:cs="Arial"/>
          <w:sz w:val="24"/>
          <w:szCs w:val="24"/>
        </w:rPr>
        <w:t xml:space="preserve">, Paul, and </w:t>
      </w:r>
      <w:proofErr w:type="spellStart"/>
      <w:r w:rsidRPr="006C02F2">
        <w:rPr>
          <w:rFonts w:ascii="Arial" w:hAnsi="Arial" w:cs="Arial"/>
          <w:sz w:val="24"/>
          <w:szCs w:val="24"/>
        </w:rPr>
        <w:t>Foote</w:t>
      </w:r>
      <w:proofErr w:type="spellEnd"/>
      <w:r w:rsidRPr="006C02F2">
        <w:rPr>
          <w:rFonts w:ascii="Arial" w:hAnsi="Arial" w:cs="Arial"/>
          <w:sz w:val="24"/>
          <w:szCs w:val="24"/>
        </w:rPr>
        <w:t>, Nelson (1953). "</w:t>
      </w:r>
      <w:proofErr w:type="spellStart"/>
      <w:r w:rsidRPr="006C02F2">
        <w:rPr>
          <w:rFonts w:ascii="Arial" w:hAnsi="Arial" w:cs="Arial"/>
          <w:sz w:val="24"/>
          <w:szCs w:val="24"/>
        </w:rPr>
        <w:t>On</w:t>
      </w:r>
      <w:proofErr w:type="spellEnd"/>
      <w:r w:rsidRPr="006C02F2">
        <w:rPr>
          <w:rFonts w:ascii="Arial" w:hAnsi="Arial" w:cs="Arial"/>
          <w:sz w:val="24"/>
          <w:szCs w:val="24"/>
        </w:rPr>
        <w:t xml:space="preserve"> </w:t>
      </w:r>
      <w:proofErr w:type="spellStart"/>
      <w:r w:rsidRPr="006C02F2">
        <w:rPr>
          <w:rFonts w:ascii="Arial" w:hAnsi="Arial" w:cs="Arial"/>
          <w:sz w:val="24"/>
          <w:szCs w:val="24"/>
        </w:rPr>
        <w:t>the</w:t>
      </w:r>
      <w:proofErr w:type="spellEnd"/>
      <w:r w:rsidRPr="006C02F2">
        <w:rPr>
          <w:rFonts w:ascii="Arial" w:hAnsi="Arial" w:cs="Arial"/>
          <w:sz w:val="24"/>
          <w:szCs w:val="24"/>
        </w:rPr>
        <w:t xml:space="preserve"> </w:t>
      </w:r>
      <w:proofErr w:type="spellStart"/>
      <w:r w:rsidRPr="006C02F2">
        <w:rPr>
          <w:rFonts w:ascii="Arial" w:hAnsi="Arial" w:cs="Arial"/>
          <w:sz w:val="24"/>
          <w:szCs w:val="24"/>
        </w:rPr>
        <w:t>expansion</w:t>
      </w:r>
      <w:proofErr w:type="spellEnd"/>
      <w:r w:rsidRPr="006C02F2">
        <w:rPr>
          <w:rFonts w:ascii="Arial" w:hAnsi="Arial" w:cs="Arial"/>
          <w:sz w:val="24"/>
          <w:szCs w:val="24"/>
        </w:rPr>
        <w:t xml:space="preserve"> of </w:t>
      </w:r>
      <w:proofErr w:type="spellStart"/>
      <w:r w:rsidRPr="006C02F2">
        <w:rPr>
          <w:rFonts w:ascii="Arial" w:hAnsi="Arial" w:cs="Arial"/>
          <w:sz w:val="24"/>
          <w:szCs w:val="24"/>
        </w:rPr>
        <w:t>the</w:t>
      </w:r>
      <w:proofErr w:type="spellEnd"/>
      <w:r w:rsidRPr="006C02F2">
        <w:rPr>
          <w:rFonts w:ascii="Arial" w:hAnsi="Arial" w:cs="Arial"/>
          <w:sz w:val="24"/>
          <w:szCs w:val="24"/>
        </w:rPr>
        <w:t xml:space="preserve"> </w:t>
      </w:r>
      <w:proofErr w:type="spellStart"/>
      <w:r w:rsidRPr="006C02F2">
        <w:rPr>
          <w:rFonts w:ascii="Arial" w:hAnsi="Arial" w:cs="Arial"/>
          <w:sz w:val="24"/>
          <w:szCs w:val="24"/>
        </w:rPr>
        <w:t>tertiary</w:t>
      </w:r>
      <w:proofErr w:type="spellEnd"/>
      <w:r w:rsidRPr="006C02F2">
        <w:rPr>
          <w:rFonts w:ascii="Arial" w:hAnsi="Arial" w:cs="Arial"/>
          <w:sz w:val="24"/>
          <w:szCs w:val="24"/>
        </w:rPr>
        <w:t xml:space="preserve">, </w:t>
      </w:r>
      <w:proofErr w:type="spellStart"/>
      <w:r w:rsidRPr="006C02F2">
        <w:rPr>
          <w:rFonts w:ascii="Arial" w:hAnsi="Arial" w:cs="Arial"/>
          <w:sz w:val="24"/>
          <w:szCs w:val="24"/>
        </w:rPr>
        <w:t>quaternary</w:t>
      </w:r>
      <w:proofErr w:type="spellEnd"/>
      <w:r w:rsidRPr="006C02F2">
        <w:rPr>
          <w:rFonts w:ascii="Arial" w:hAnsi="Arial" w:cs="Arial"/>
          <w:sz w:val="24"/>
          <w:szCs w:val="24"/>
        </w:rPr>
        <w:t xml:space="preserve">, and </w:t>
      </w:r>
      <w:proofErr w:type="spellStart"/>
      <w:r w:rsidRPr="006C02F2">
        <w:rPr>
          <w:rFonts w:ascii="Arial" w:hAnsi="Arial" w:cs="Arial"/>
          <w:sz w:val="24"/>
          <w:szCs w:val="24"/>
        </w:rPr>
        <w:t>quinary</w:t>
      </w:r>
      <w:proofErr w:type="spellEnd"/>
      <w:r w:rsidRPr="006C02F2">
        <w:rPr>
          <w:rFonts w:ascii="Arial" w:hAnsi="Arial" w:cs="Arial"/>
          <w:sz w:val="24"/>
          <w:szCs w:val="24"/>
        </w:rPr>
        <w:t xml:space="preserve"> </w:t>
      </w:r>
      <w:proofErr w:type="spellStart"/>
      <w:r w:rsidRPr="006C02F2">
        <w:rPr>
          <w:rFonts w:ascii="Arial" w:hAnsi="Arial" w:cs="Arial"/>
          <w:sz w:val="24"/>
          <w:szCs w:val="24"/>
        </w:rPr>
        <w:t>sectors</w:t>
      </w:r>
      <w:proofErr w:type="spellEnd"/>
      <w:r w:rsidRPr="006C02F2">
        <w:rPr>
          <w:rFonts w:ascii="Arial" w:hAnsi="Arial" w:cs="Arial"/>
          <w:sz w:val="24"/>
          <w:szCs w:val="24"/>
        </w:rPr>
        <w:t xml:space="preserve">," American </w:t>
      </w:r>
      <w:proofErr w:type="spellStart"/>
      <w:r w:rsidRPr="006C02F2">
        <w:rPr>
          <w:rFonts w:ascii="Arial" w:hAnsi="Arial" w:cs="Arial"/>
          <w:sz w:val="24"/>
          <w:szCs w:val="24"/>
        </w:rPr>
        <w:t>Economic</w:t>
      </w:r>
      <w:proofErr w:type="spellEnd"/>
      <w:r w:rsidRPr="006C02F2">
        <w:rPr>
          <w:rFonts w:ascii="Arial" w:hAnsi="Arial" w:cs="Arial"/>
          <w:sz w:val="24"/>
          <w:szCs w:val="24"/>
        </w:rPr>
        <w:t xml:space="preserve"> </w:t>
      </w:r>
      <w:proofErr w:type="spellStart"/>
      <w:r w:rsidRPr="006C02F2">
        <w:rPr>
          <w:rFonts w:ascii="Arial" w:hAnsi="Arial" w:cs="Arial"/>
          <w:sz w:val="24"/>
          <w:szCs w:val="24"/>
        </w:rPr>
        <w:t>Review</w:t>
      </w:r>
      <w:proofErr w:type="spellEnd"/>
      <w:r w:rsidRPr="006C02F2">
        <w:rPr>
          <w:rFonts w:ascii="Arial" w:hAnsi="Arial" w:cs="Arial"/>
          <w:sz w:val="24"/>
          <w:szCs w:val="24"/>
        </w:rPr>
        <w:t xml:space="preserve">, </w:t>
      </w:r>
      <w:proofErr w:type="spellStart"/>
      <w:r w:rsidRPr="006C02F2">
        <w:rPr>
          <w:rFonts w:ascii="Arial" w:hAnsi="Arial" w:cs="Arial"/>
          <w:sz w:val="24"/>
          <w:szCs w:val="24"/>
        </w:rPr>
        <w:t>May</w:t>
      </w:r>
      <w:proofErr w:type="spellEnd"/>
      <w:r w:rsidRPr="006C02F2">
        <w:rPr>
          <w:rFonts w:ascii="Arial" w:hAnsi="Arial" w:cs="Arial"/>
          <w:sz w:val="24"/>
          <w:szCs w:val="24"/>
        </w:rPr>
        <w:t>.)2​ propusieron subdivisiones del sector terciario en sectores cuaternario y quinario basados en la administración de la información (cuarto sector) y la generación de conocimiento (quinto sector). Es también el sector del descarte, o sea la recolección, clasificación de desechos, en reutilizables.</w:t>
      </w:r>
    </w:p>
    <w:p w14:paraId="6947F985" w14:textId="77777777" w:rsidR="000D429E" w:rsidRPr="006C02F2" w:rsidRDefault="000D429E" w:rsidP="006C02F2">
      <w:pPr>
        <w:jc w:val="both"/>
        <w:rPr>
          <w:rFonts w:ascii="Arial" w:hAnsi="Arial" w:cs="Arial"/>
          <w:sz w:val="24"/>
          <w:szCs w:val="24"/>
        </w:rPr>
      </w:pPr>
    </w:p>
    <w:p w14:paraId="73FECD40" w14:textId="5F38CC43" w:rsidR="00197D85" w:rsidRPr="006C02F2" w:rsidRDefault="00197D85" w:rsidP="006C02F2">
      <w:pPr>
        <w:jc w:val="both"/>
        <w:rPr>
          <w:rFonts w:ascii="Arial" w:hAnsi="Arial" w:cs="Arial"/>
          <w:sz w:val="24"/>
          <w:szCs w:val="24"/>
        </w:rPr>
      </w:pPr>
      <w:r w:rsidRPr="006C02F2">
        <w:rPr>
          <w:rFonts w:ascii="Arial" w:hAnsi="Arial" w:cs="Arial"/>
          <w:sz w:val="24"/>
          <w:szCs w:val="24"/>
        </w:rPr>
        <w:t>Definición de PYME Pequeñas y medianas empresas:</w:t>
      </w:r>
    </w:p>
    <w:p w14:paraId="430EB359" w14:textId="1114FF86" w:rsidR="00D5797A" w:rsidRPr="006C02F2" w:rsidRDefault="00197D85" w:rsidP="006C02F2">
      <w:pPr>
        <w:jc w:val="both"/>
        <w:rPr>
          <w:rFonts w:ascii="Arial" w:hAnsi="Arial" w:cs="Arial"/>
          <w:sz w:val="24"/>
          <w:szCs w:val="24"/>
        </w:rPr>
      </w:pPr>
      <w:r w:rsidRPr="006C02F2">
        <w:rPr>
          <w:rFonts w:ascii="Arial" w:hAnsi="Arial" w:cs="Arial"/>
          <w:sz w:val="24"/>
          <w:szCs w:val="24"/>
        </w:rPr>
        <w:t xml:space="preserve">Son aquellas que tienen entre 1 y 10 empleados y su facturación anual es baja. Se trata de la unidad productiva de menor tamaño en relación con su número de empleados, el valor de sus bienes y sus ventas. Se les conoce como </w:t>
      </w:r>
      <w:proofErr w:type="spellStart"/>
      <w:r w:rsidRPr="006C02F2">
        <w:rPr>
          <w:rFonts w:ascii="Arial" w:hAnsi="Arial" w:cs="Arial"/>
          <w:sz w:val="24"/>
          <w:szCs w:val="24"/>
        </w:rPr>
        <w:t>mipymes</w:t>
      </w:r>
      <w:proofErr w:type="spellEnd"/>
      <w:r w:rsidRPr="006C02F2">
        <w:rPr>
          <w:rFonts w:ascii="Arial" w:hAnsi="Arial" w:cs="Arial"/>
          <w:sz w:val="24"/>
          <w:szCs w:val="24"/>
        </w:rPr>
        <w:t xml:space="preserve"> y son una de las tres categorías que pertenecen a la pequeña y mediana empresa.</w:t>
      </w:r>
    </w:p>
    <w:p w14:paraId="62249E11" w14:textId="0959C523" w:rsidR="006C02F2" w:rsidRPr="006C02F2" w:rsidRDefault="006C02F2" w:rsidP="006C02F2">
      <w:pPr>
        <w:jc w:val="both"/>
        <w:rPr>
          <w:rFonts w:ascii="Arial" w:hAnsi="Arial" w:cs="Arial"/>
          <w:sz w:val="24"/>
          <w:szCs w:val="24"/>
        </w:rPr>
      </w:pPr>
      <w:r w:rsidRPr="006C02F2">
        <w:rPr>
          <w:rFonts w:ascii="Arial" w:hAnsi="Arial" w:cs="Arial"/>
          <w:sz w:val="24"/>
          <w:szCs w:val="24"/>
        </w:rPr>
        <w:t>Definición de Empresas Jurídicas:</w:t>
      </w:r>
    </w:p>
    <w:p w14:paraId="7BC529F6" w14:textId="37227706" w:rsidR="006C02F2" w:rsidRPr="006C02F2" w:rsidRDefault="006C02F2" w:rsidP="006C02F2">
      <w:pPr>
        <w:jc w:val="both"/>
        <w:rPr>
          <w:rFonts w:ascii="Arial" w:hAnsi="Arial" w:cs="Arial"/>
          <w:sz w:val="24"/>
          <w:szCs w:val="24"/>
        </w:rPr>
      </w:pPr>
      <w:proofErr w:type="gramStart"/>
      <w:r w:rsidRPr="006C02F2">
        <w:rPr>
          <w:rFonts w:ascii="Arial" w:hAnsi="Arial" w:cs="Arial"/>
          <w:sz w:val="24"/>
          <w:szCs w:val="24"/>
        </w:rPr>
        <w:t>es</w:t>
      </w:r>
      <w:proofErr w:type="gramEnd"/>
      <w:r w:rsidRPr="006C02F2">
        <w:rPr>
          <w:rFonts w:ascii="Arial" w:hAnsi="Arial" w:cs="Arial"/>
          <w:sz w:val="24"/>
          <w:szCs w:val="24"/>
        </w:rPr>
        <w:t xml:space="preserve"> la modalidad legal que un profesional o sociedad escoge para llevar a cabo una actividad económica. Afecta a las obligaciones tributarias y contables, a la afiliación a la Seguridad Social y a la responsabilidad frente a terceros.</w:t>
      </w:r>
    </w:p>
    <w:p w14:paraId="32C2685D" w14:textId="77777777" w:rsidR="006C02F2" w:rsidRPr="006C02F2" w:rsidRDefault="006C02F2" w:rsidP="006C02F2">
      <w:pPr>
        <w:jc w:val="both"/>
        <w:rPr>
          <w:rFonts w:ascii="Arial" w:hAnsi="Arial" w:cs="Arial"/>
          <w:sz w:val="24"/>
          <w:szCs w:val="24"/>
        </w:rPr>
      </w:pPr>
    </w:p>
    <w:p w14:paraId="233FA580"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Existen seis tipos de empresas según su forma jurídica:</w:t>
      </w:r>
    </w:p>
    <w:p w14:paraId="5BBCD286" w14:textId="77777777" w:rsidR="006C02F2" w:rsidRPr="006C02F2" w:rsidRDefault="006C02F2" w:rsidP="006C02F2">
      <w:pPr>
        <w:jc w:val="both"/>
        <w:rPr>
          <w:rFonts w:ascii="Arial" w:hAnsi="Arial" w:cs="Arial"/>
          <w:sz w:val="24"/>
          <w:szCs w:val="24"/>
        </w:rPr>
      </w:pPr>
    </w:p>
    <w:p w14:paraId="433CD5C9" w14:textId="77777777" w:rsidR="00BA57C8" w:rsidRDefault="00BA57C8" w:rsidP="006C02F2">
      <w:pPr>
        <w:jc w:val="both"/>
        <w:rPr>
          <w:rFonts w:ascii="Arial" w:hAnsi="Arial" w:cs="Arial"/>
          <w:sz w:val="24"/>
          <w:szCs w:val="24"/>
        </w:rPr>
      </w:pPr>
    </w:p>
    <w:p w14:paraId="75E55344"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Unipersonal</w:t>
      </w:r>
    </w:p>
    <w:p w14:paraId="79B849D1"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Es aquella empresa en la que el propietario (la persona con capacidad legal de ejercer comercio) responde con todo su patrimonio y de forma totalmente ilimitada ante las personas afectadas por su actividad empresarial.</w:t>
      </w:r>
    </w:p>
    <w:p w14:paraId="2DF4C958" w14:textId="77777777" w:rsidR="006C02F2" w:rsidRPr="006C02F2" w:rsidRDefault="006C02F2" w:rsidP="006C02F2">
      <w:pPr>
        <w:jc w:val="both"/>
        <w:rPr>
          <w:rFonts w:ascii="Arial" w:hAnsi="Arial" w:cs="Arial"/>
          <w:sz w:val="24"/>
          <w:szCs w:val="24"/>
        </w:rPr>
      </w:pPr>
    </w:p>
    <w:p w14:paraId="22DCF688"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Sociedad Colectiva</w:t>
      </w:r>
    </w:p>
    <w:p w14:paraId="11EA96C7"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Toda aquella empresa que sea propiedad de más de una persona. En este tipo de compañía son los socios los que responden con su patrimonio a cambio de una participación directa en la gestión empresarial.</w:t>
      </w:r>
    </w:p>
    <w:p w14:paraId="6FA6FBD3" w14:textId="77777777" w:rsidR="006C02F2" w:rsidRPr="006C02F2" w:rsidRDefault="006C02F2" w:rsidP="006C02F2">
      <w:pPr>
        <w:jc w:val="both"/>
        <w:rPr>
          <w:rFonts w:ascii="Arial" w:hAnsi="Arial" w:cs="Arial"/>
          <w:sz w:val="24"/>
          <w:szCs w:val="24"/>
        </w:rPr>
      </w:pPr>
    </w:p>
    <w:p w14:paraId="7417BBF2"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Cooperativa</w:t>
      </w:r>
    </w:p>
    <w:p w14:paraId="4D921B24"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Por definición, una cooperativa es una empresa sin ánimo de lucro creada para cubrir las inquietudes socioeconómicas de sus propietarios. Los propietarios, a su vez, son trabajadores e incluso pueden ser proveedores y/o clientes de la compañía.</w:t>
      </w:r>
    </w:p>
    <w:p w14:paraId="79280107" w14:textId="77777777" w:rsidR="006C02F2" w:rsidRPr="006C02F2" w:rsidRDefault="006C02F2" w:rsidP="006C02F2">
      <w:pPr>
        <w:jc w:val="both"/>
        <w:rPr>
          <w:rFonts w:ascii="Arial" w:hAnsi="Arial" w:cs="Arial"/>
          <w:sz w:val="24"/>
          <w:szCs w:val="24"/>
        </w:rPr>
      </w:pPr>
    </w:p>
    <w:p w14:paraId="0EBC584A"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Sociedad Comanditaria</w:t>
      </w:r>
    </w:p>
    <w:p w14:paraId="6A93D457"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Entre los tipos de empresas según su forma jurídica, la sociedad comanditaria ostenta dos tipos de socios diferentes: los socios colectivos con responsabilidad ilimitada y los socios comanditarios con responsabilidades limitadas de aportación de capital.</w:t>
      </w:r>
    </w:p>
    <w:p w14:paraId="4445F60E" w14:textId="77777777" w:rsidR="006C02F2" w:rsidRPr="006C02F2" w:rsidRDefault="006C02F2" w:rsidP="006C02F2">
      <w:pPr>
        <w:jc w:val="both"/>
        <w:rPr>
          <w:rFonts w:ascii="Arial" w:hAnsi="Arial" w:cs="Arial"/>
          <w:sz w:val="24"/>
          <w:szCs w:val="24"/>
        </w:rPr>
      </w:pPr>
    </w:p>
    <w:p w14:paraId="2C2BD646" w14:textId="77777777" w:rsidR="006C02F2" w:rsidRPr="006C02F2" w:rsidRDefault="006C02F2" w:rsidP="006C02F2">
      <w:pPr>
        <w:jc w:val="both"/>
        <w:rPr>
          <w:rFonts w:ascii="Arial" w:hAnsi="Arial" w:cs="Arial"/>
          <w:sz w:val="24"/>
          <w:szCs w:val="24"/>
        </w:rPr>
      </w:pPr>
    </w:p>
    <w:p w14:paraId="4AFD58DE"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Forma jurídica para Sociedades Limitadas</w:t>
      </w:r>
    </w:p>
    <w:p w14:paraId="7447180F"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En este caso, los socios de la empresa asumen una responsabilidad limitada, de tal forma que solo responden por el capital que han aportado a la compañía (y no por su totalidad).</w:t>
      </w:r>
    </w:p>
    <w:p w14:paraId="6672E85D" w14:textId="77777777" w:rsidR="006C02F2" w:rsidRPr="006C02F2" w:rsidRDefault="006C02F2" w:rsidP="006C02F2">
      <w:pPr>
        <w:jc w:val="both"/>
        <w:rPr>
          <w:rFonts w:ascii="Arial" w:hAnsi="Arial" w:cs="Arial"/>
          <w:sz w:val="24"/>
          <w:szCs w:val="24"/>
        </w:rPr>
      </w:pPr>
    </w:p>
    <w:p w14:paraId="61492DCC"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Sociedad Anónima</w:t>
      </w:r>
    </w:p>
    <w:p w14:paraId="4F6EC82B"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Es igual que la sociedad de responsabilidad limitada, pero en este caso siempre se ofrece la posibilidad de que cualquier persona que así lo desee pueda adquirir acciones de la empresa.</w:t>
      </w:r>
    </w:p>
    <w:p w14:paraId="18E0A8A9"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lastRenderedPageBreak/>
        <w:t>Criterios para escoger la forma jurídica de tu empresa</w:t>
      </w:r>
    </w:p>
    <w:p w14:paraId="7DB3110A"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Ahora que ya conoces los tipos de empresas según su forma jurídica, te ofrecemos seis criterios que pueden orientarte a la hora elegir el que mejor se adapte para tu negocio:</w:t>
      </w:r>
    </w:p>
    <w:p w14:paraId="59A1AEEF" w14:textId="77777777" w:rsidR="006C02F2" w:rsidRPr="006C02F2" w:rsidRDefault="006C02F2" w:rsidP="006C02F2">
      <w:pPr>
        <w:jc w:val="both"/>
        <w:rPr>
          <w:rFonts w:ascii="Arial" w:hAnsi="Arial" w:cs="Arial"/>
          <w:sz w:val="24"/>
          <w:szCs w:val="24"/>
        </w:rPr>
      </w:pPr>
    </w:p>
    <w:p w14:paraId="2AC0DBDF"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Tipo de actividad. Hay sectores empresariales como la banca o los seguros que obligan a una forma jurídica determinada.</w:t>
      </w:r>
    </w:p>
    <w:p w14:paraId="43BFB3B5"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Número de promotores. Si una empresa tiene más de un responsable, hay que descartar la forma unipersonal y optar por algunas de las sociedades vistas más arriba.</w:t>
      </w:r>
    </w:p>
    <w:p w14:paraId="2C5DFB59"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Inversión económica inicial. Los tipos de empresas en España dependen también del capital invertido inicial. La constitución de una sociedad implica el aporte de un capital inicial de 3.000 euros, mientras que una empresa inicial (en la que el dueño es autónomo) no implica gasto inicial alguno.</w:t>
      </w:r>
    </w:p>
    <w:p w14:paraId="2C8061F2"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Responsabilidad frente a terceros. Una empresa puede constituirse de una forma u otra si los promotores asumen la responsabilidad de forma total o limitada.</w:t>
      </w:r>
    </w:p>
    <w:p w14:paraId="543A47DF" w14:textId="77777777" w:rsidR="006C02F2" w:rsidRPr="006C02F2" w:rsidRDefault="006C02F2" w:rsidP="006C02F2">
      <w:pPr>
        <w:jc w:val="both"/>
        <w:rPr>
          <w:rFonts w:ascii="Arial" w:hAnsi="Arial" w:cs="Arial"/>
          <w:sz w:val="24"/>
          <w:szCs w:val="24"/>
        </w:rPr>
      </w:pPr>
      <w:r w:rsidRPr="006C02F2">
        <w:rPr>
          <w:rFonts w:ascii="Arial" w:hAnsi="Arial" w:cs="Arial"/>
          <w:sz w:val="24"/>
          <w:szCs w:val="24"/>
        </w:rPr>
        <w:t>Fiscalidad. Algunas formas jurídicas de empresa (como los autónomos) tributan por el lado del IRPF, mientras que otras (algunas sociedades) tributan el Impuesto de Sociedades.</w:t>
      </w:r>
    </w:p>
    <w:p w14:paraId="31555FF7" w14:textId="5AE41060" w:rsidR="006C02F2" w:rsidRPr="006C02F2" w:rsidRDefault="006C02F2" w:rsidP="006C02F2">
      <w:pPr>
        <w:jc w:val="both"/>
        <w:rPr>
          <w:rFonts w:ascii="Arial" w:hAnsi="Arial" w:cs="Arial"/>
          <w:sz w:val="24"/>
          <w:szCs w:val="24"/>
        </w:rPr>
      </w:pPr>
      <w:r w:rsidRPr="006C02F2">
        <w:rPr>
          <w:rFonts w:ascii="Arial" w:hAnsi="Arial" w:cs="Arial"/>
          <w:sz w:val="24"/>
          <w:szCs w:val="24"/>
        </w:rPr>
        <w:t>Contabilidad. Las obligaciones contables varían dependiendo de los tipos de empresas según su forma jurídica: la contabilidad de un autónomo es (relativamente) más sencilla que la de una sociedad</w:t>
      </w:r>
    </w:p>
    <w:p w14:paraId="647DF730" w14:textId="77777777" w:rsidR="006C02F2" w:rsidRPr="006C02F2" w:rsidRDefault="006C02F2" w:rsidP="006C02F2">
      <w:pPr>
        <w:jc w:val="both"/>
        <w:rPr>
          <w:rFonts w:ascii="Arial" w:hAnsi="Arial" w:cs="Arial"/>
          <w:sz w:val="24"/>
          <w:szCs w:val="24"/>
        </w:rPr>
      </w:pPr>
    </w:p>
    <w:sectPr w:rsidR="006C02F2" w:rsidRPr="006C02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6C318" w14:textId="77777777" w:rsidR="00A6648F" w:rsidRDefault="00A6648F" w:rsidP="0095507D">
      <w:pPr>
        <w:spacing w:after="0" w:line="240" w:lineRule="auto"/>
      </w:pPr>
      <w:r>
        <w:separator/>
      </w:r>
    </w:p>
  </w:endnote>
  <w:endnote w:type="continuationSeparator" w:id="0">
    <w:p w14:paraId="088000EF" w14:textId="77777777" w:rsidR="00A6648F" w:rsidRDefault="00A6648F" w:rsidP="0095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25444" w14:textId="77777777" w:rsidR="00A6648F" w:rsidRDefault="00A6648F" w:rsidP="0095507D">
      <w:pPr>
        <w:spacing w:after="0" w:line="240" w:lineRule="auto"/>
      </w:pPr>
      <w:r>
        <w:separator/>
      </w:r>
    </w:p>
  </w:footnote>
  <w:footnote w:type="continuationSeparator" w:id="0">
    <w:p w14:paraId="25C37513" w14:textId="77777777" w:rsidR="00A6648F" w:rsidRDefault="00A6648F" w:rsidP="009550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7D"/>
    <w:rsid w:val="00044ADA"/>
    <w:rsid w:val="00094DAB"/>
    <w:rsid w:val="000D429E"/>
    <w:rsid w:val="001301B1"/>
    <w:rsid w:val="00175084"/>
    <w:rsid w:val="00186E31"/>
    <w:rsid w:val="00197D85"/>
    <w:rsid w:val="001C2843"/>
    <w:rsid w:val="001E649E"/>
    <w:rsid w:val="00274C05"/>
    <w:rsid w:val="006C02F2"/>
    <w:rsid w:val="00757F9B"/>
    <w:rsid w:val="009208A1"/>
    <w:rsid w:val="0095507D"/>
    <w:rsid w:val="00985AE5"/>
    <w:rsid w:val="00A17E0D"/>
    <w:rsid w:val="00A6648F"/>
    <w:rsid w:val="00AE0894"/>
    <w:rsid w:val="00BA57C8"/>
    <w:rsid w:val="00CB2CC1"/>
    <w:rsid w:val="00D5797A"/>
    <w:rsid w:val="00DA4182"/>
    <w:rsid w:val="00EB12F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5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07D"/>
  </w:style>
  <w:style w:type="paragraph" w:styleId="Piedepgina">
    <w:name w:val="footer"/>
    <w:basedOn w:val="Normal"/>
    <w:link w:val="PiedepginaCar"/>
    <w:uiPriority w:val="99"/>
    <w:unhideWhenUsed/>
    <w:rsid w:val="0095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07D"/>
  </w:style>
  <w:style w:type="character" w:styleId="Textoennegrita">
    <w:name w:val="Strong"/>
    <w:basedOn w:val="Fuentedeprrafopredeter"/>
    <w:uiPriority w:val="22"/>
    <w:qFormat/>
    <w:rsid w:val="0095507D"/>
    <w:rPr>
      <w:b/>
      <w:bCs/>
    </w:rPr>
  </w:style>
  <w:style w:type="character" w:styleId="Hipervnculo">
    <w:name w:val="Hyperlink"/>
    <w:basedOn w:val="Fuentedeprrafopredeter"/>
    <w:uiPriority w:val="99"/>
    <w:semiHidden/>
    <w:unhideWhenUsed/>
    <w:rsid w:val="009550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5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507D"/>
  </w:style>
  <w:style w:type="paragraph" w:styleId="Piedepgina">
    <w:name w:val="footer"/>
    <w:basedOn w:val="Normal"/>
    <w:link w:val="PiedepginaCar"/>
    <w:uiPriority w:val="99"/>
    <w:unhideWhenUsed/>
    <w:rsid w:val="0095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507D"/>
  </w:style>
  <w:style w:type="character" w:styleId="Textoennegrita">
    <w:name w:val="Strong"/>
    <w:basedOn w:val="Fuentedeprrafopredeter"/>
    <w:uiPriority w:val="22"/>
    <w:qFormat/>
    <w:rsid w:val="0095507D"/>
    <w:rPr>
      <w:b/>
      <w:bCs/>
    </w:rPr>
  </w:style>
  <w:style w:type="character" w:styleId="Hipervnculo">
    <w:name w:val="Hyperlink"/>
    <w:basedOn w:val="Fuentedeprrafopredeter"/>
    <w:uiPriority w:val="99"/>
    <w:semiHidden/>
    <w:unhideWhenUsed/>
    <w:rsid w:val="00955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8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2097</Words>
  <Characters>11534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Orlando Marquez</cp:lastModifiedBy>
  <cp:revision>2</cp:revision>
  <dcterms:created xsi:type="dcterms:W3CDTF">2025-08-23T14:02:00Z</dcterms:created>
  <dcterms:modified xsi:type="dcterms:W3CDTF">2025-08-23T14:02:00Z</dcterms:modified>
</cp:coreProperties>
</file>