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EBC" w:rsidRDefault="002B0E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Electiva II</w:t>
      </w:r>
    </w:p>
    <w:p w:rsidR="002B0EBC" w:rsidRDefault="002B0EB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Trabajo de Investigación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:</w:t>
      </w:r>
    </w:p>
    <w:p w:rsidR="000F3D83" w:rsidRPr="002B0EBC" w:rsidRDefault="002B0EBC">
      <w:pPr>
        <w:rPr>
          <w:rFonts w:ascii="Arial" w:hAnsi="Arial" w:cs="Arial"/>
          <w:sz w:val="28"/>
          <w:szCs w:val="28"/>
        </w:rPr>
      </w:pPr>
      <w:r w:rsidRPr="002B0EBC">
        <w:rPr>
          <w:rFonts w:ascii="Arial" w:hAnsi="Arial" w:cs="Arial"/>
          <w:sz w:val="28"/>
          <w:szCs w:val="28"/>
        </w:rPr>
        <w:t>Impuesto al Valor Agregado (IVA)</w:t>
      </w:r>
    </w:p>
    <w:p w:rsidR="002B0EBC" w:rsidRPr="002B0EBC" w:rsidRDefault="002B0EBC">
      <w:pPr>
        <w:rPr>
          <w:rFonts w:ascii="Arial" w:hAnsi="Arial" w:cs="Arial"/>
          <w:sz w:val="24"/>
          <w:szCs w:val="24"/>
        </w:rPr>
      </w:pPr>
      <w:r w:rsidRPr="002B0EBC">
        <w:rPr>
          <w:rFonts w:ascii="Arial" w:hAnsi="Arial" w:cs="Arial"/>
          <w:sz w:val="24"/>
          <w:szCs w:val="24"/>
        </w:rPr>
        <w:t>Introducción al Impuesto al Valor Agregado</w:t>
      </w:r>
    </w:p>
    <w:p w:rsidR="002B0EBC" w:rsidRPr="002B0EBC" w:rsidRDefault="002B0EBC">
      <w:pPr>
        <w:rPr>
          <w:rFonts w:ascii="Arial" w:hAnsi="Arial" w:cs="Arial"/>
          <w:sz w:val="24"/>
          <w:szCs w:val="24"/>
        </w:rPr>
      </w:pPr>
      <w:r w:rsidRPr="002B0EBC">
        <w:rPr>
          <w:rFonts w:ascii="Arial" w:hAnsi="Arial" w:cs="Arial"/>
          <w:sz w:val="24"/>
          <w:szCs w:val="24"/>
        </w:rPr>
        <w:t>Fundamento Legal (Ley al Impuesto al Valor Agregado).</w:t>
      </w:r>
    </w:p>
    <w:p w:rsidR="002B0EBC" w:rsidRPr="002B0EBC" w:rsidRDefault="002B0EBC">
      <w:pPr>
        <w:rPr>
          <w:rFonts w:ascii="Arial" w:hAnsi="Arial" w:cs="Arial"/>
          <w:sz w:val="24"/>
          <w:szCs w:val="24"/>
        </w:rPr>
      </w:pPr>
      <w:r w:rsidRPr="002B0EBC">
        <w:rPr>
          <w:rFonts w:ascii="Arial" w:hAnsi="Arial" w:cs="Arial"/>
          <w:sz w:val="24"/>
          <w:szCs w:val="24"/>
        </w:rPr>
        <w:t>Objetivos y Características.</w:t>
      </w:r>
    </w:p>
    <w:p w:rsidR="002B0EBC" w:rsidRPr="002B0EBC" w:rsidRDefault="002B0EBC">
      <w:pPr>
        <w:rPr>
          <w:rFonts w:ascii="Arial" w:hAnsi="Arial" w:cs="Arial"/>
          <w:sz w:val="24"/>
          <w:szCs w:val="24"/>
        </w:rPr>
      </w:pPr>
      <w:r w:rsidRPr="002B0EBC">
        <w:rPr>
          <w:rFonts w:ascii="Arial" w:hAnsi="Arial" w:cs="Arial"/>
          <w:sz w:val="24"/>
          <w:szCs w:val="24"/>
        </w:rPr>
        <w:t>Importancia del Impuesto al Valor Agregado</w:t>
      </w:r>
    </w:p>
    <w:p w:rsidR="002B0EBC" w:rsidRDefault="002B0EBC">
      <w:pPr>
        <w:rPr>
          <w:rFonts w:ascii="Arial" w:hAnsi="Arial" w:cs="Arial"/>
          <w:sz w:val="24"/>
          <w:szCs w:val="24"/>
        </w:rPr>
      </w:pPr>
      <w:r w:rsidRPr="002B0EBC">
        <w:rPr>
          <w:rFonts w:ascii="Arial" w:hAnsi="Arial" w:cs="Arial"/>
          <w:sz w:val="24"/>
          <w:szCs w:val="24"/>
        </w:rPr>
        <w:t xml:space="preserve">Tipos de tributos. </w:t>
      </w:r>
    </w:p>
    <w:p w:rsidR="002B0EBC" w:rsidRDefault="002B0EBC">
      <w:pPr>
        <w:rPr>
          <w:rFonts w:ascii="Arial" w:hAnsi="Arial" w:cs="Arial"/>
          <w:sz w:val="24"/>
          <w:szCs w:val="24"/>
        </w:rPr>
      </w:pPr>
    </w:p>
    <w:p w:rsidR="002B0EBC" w:rsidRPr="002B0EBC" w:rsidRDefault="002B0E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concluir el trabajo debes de realizar una conclusión de lo investigado y anexarlo </w:t>
      </w:r>
    </w:p>
    <w:sectPr w:rsidR="002B0EBC" w:rsidRPr="002B0EB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BC" w:rsidRDefault="002B0EBC" w:rsidP="002B0EBC">
      <w:pPr>
        <w:spacing w:after="0" w:line="240" w:lineRule="auto"/>
      </w:pPr>
      <w:r>
        <w:separator/>
      </w:r>
    </w:p>
  </w:endnote>
  <w:endnote w:type="continuationSeparator" w:id="0">
    <w:p w:rsidR="002B0EBC" w:rsidRDefault="002B0EBC" w:rsidP="002B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BC" w:rsidRDefault="002B0EBC" w:rsidP="002B0EBC">
      <w:pPr>
        <w:spacing w:after="0" w:line="240" w:lineRule="auto"/>
      </w:pPr>
      <w:r>
        <w:separator/>
      </w:r>
    </w:p>
  </w:footnote>
  <w:footnote w:type="continuationSeparator" w:id="0">
    <w:p w:rsidR="002B0EBC" w:rsidRDefault="002B0EBC" w:rsidP="002B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BC" w:rsidRDefault="002B0EBC">
    <w:pPr>
      <w:pStyle w:val="Encabezado"/>
      <w:rPr>
        <w:rFonts w:ascii="Arial" w:hAnsi="Arial" w:cs="Arial"/>
        <w:sz w:val="32"/>
        <w:szCs w:val="32"/>
      </w:rPr>
    </w:pPr>
    <w:r w:rsidRPr="002B0EBC">
      <w:rPr>
        <w:rFonts w:ascii="Arial" w:hAnsi="Arial" w:cs="Arial"/>
        <w:sz w:val="32"/>
        <w:szCs w:val="32"/>
      </w:rPr>
      <w:t>E L E C T I V A II (Impuesto al Valor Agregado)</w:t>
    </w:r>
  </w:p>
  <w:p w:rsidR="002B0EBC" w:rsidRPr="002B0EBC" w:rsidRDefault="002B0EBC" w:rsidP="002B0EBC">
    <w:pPr>
      <w:pStyle w:val="Encabezado"/>
      <w:jc w:val="right"/>
      <w:rPr>
        <w:rFonts w:ascii="Arial" w:hAnsi="Arial" w:cs="Arial"/>
        <w:sz w:val="20"/>
        <w:szCs w:val="20"/>
      </w:rPr>
    </w:pPr>
    <w:r w:rsidRPr="002B0EBC">
      <w:rPr>
        <w:rFonts w:ascii="Arial" w:hAnsi="Arial" w:cs="Arial"/>
        <w:sz w:val="20"/>
        <w:szCs w:val="20"/>
      </w:rPr>
      <w:t>Profesor: Lcdo. Leonardo Pérez 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BC"/>
    <w:rsid w:val="000F3D83"/>
    <w:rsid w:val="002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81D"/>
  <w15:chartTrackingRefBased/>
  <w15:docId w15:val="{14E22A64-5E7B-404C-B529-78789925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E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EB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0E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EB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 autonotas</dc:creator>
  <cp:keywords/>
  <dc:description/>
  <cp:lastModifiedBy>docentes autonotas</cp:lastModifiedBy>
  <cp:revision>1</cp:revision>
  <dcterms:created xsi:type="dcterms:W3CDTF">2026-03-21T14:22:00Z</dcterms:created>
  <dcterms:modified xsi:type="dcterms:W3CDTF">2026-03-21T14:33:00Z</dcterms:modified>
</cp:coreProperties>
</file>