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A49" w:rsidRDefault="002A68E2" w:rsidP="00CF1ED9">
      <w:pPr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DERECHO MERCANTIL </w:t>
      </w:r>
    </w:p>
    <w:p w:rsidR="00CF1ED9" w:rsidRPr="00BD7808" w:rsidRDefault="00CF1ED9" w:rsidP="00BD7808">
      <w:pPr>
        <w:jc w:val="center"/>
        <w:rPr>
          <w:sz w:val="28"/>
          <w:szCs w:val="28"/>
          <w:lang w:val="es-ES"/>
        </w:rPr>
      </w:pPr>
      <w:r w:rsidRPr="00D94510">
        <w:rPr>
          <w:sz w:val="28"/>
          <w:szCs w:val="28"/>
          <w:lang w:val="es-ES"/>
        </w:rPr>
        <w:t>TITULOS VALORES</w:t>
      </w:r>
    </w:p>
    <w:p w:rsidR="00495A49" w:rsidRPr="00D94510" w:rsidRDefault="00495A49" w:rsidP="00CF1ED9">
      <w:pPr>
        <w:jc w:val="center"/>
        <w:rPr>
          <w:b w:val="0"/>
          <w:sz w:val="28"/>
          <w:szCs w:val="28"/>
          <w:lang w:val="es-ES"/>
        </w:rPr>
      </w:pPr>
    </w:p>
    <w:p w:rsidR="00CC0689" w:rsidRDefault="00CC0689" w:rsidP="00CF1ED9">
      <w:pPr>
        <w:jc w:val="center"/>
        <w:rPr>
          <w:sz w:val="28"/>
          <w:szCs w:val="28"/>
          <w:u w:val="single"/>
          <w:lang w:val="es-ES"/>
        </w:rPr>
      </w:pPr>
      <w:r>
        <w:rPr>
          <w:sz w:val="28"/>
          <w:szCs w:val="28"/>
          <w:u w:val="single"/>
          <w:lang w:val="es-ES"/>
        </w:rPr>
        <w:t>Investigar para realizar actividad en el aula</w:t>
      </w:r>
    </w:p>
    <w:p w:rsidR="00466F40" w:rsidRPr="00BD7808" w:rsidRDefault="00CC0689" w:rsidP="00CF1ED9">
      <w:pPr>
        <w:jc w:val="center"/>
        <w:rPr>
          <w:sz w:val="28"/>
          <w:szCs w:val="28"/>
          <w:u w:val="single"/>
          <w:lang w:val="es-ES"/>
        </w:rPr>
      </w:pPr>
      <w:bookmarkStart w:id="0" w:name="_GoBack"/>
      <w:bookmarkEnd w:id="0"/>
      <w:r>
        <w:rPr>
          <w:sz w:val="28"/>
          <w:szCs w:val="28"/>
          <w:u w:val="single"/>
          <w:lang w:val="es-ES"/>
        </w:rPr>
        <w:t xml:space="preserve"> específicamente de estos títulos valores </w:t>
      </w:r>
    </w:p>
    <w:p w:rsidR="00466F40" w:rsidRPr="00D94510" w:rsidRDefault="00466F40" w:rsidP="00CF1ED9">
      <w:pPr>
        <w:jc w:val="center"/>
        <w:rPr>
          <w:b w:val="0"/>
          <w:sz w:val="28"/>
          <w:szCs w:val="28"/>
          <w:lang w:val="es-ES"/>
        </w:rPr>
      </w:pPr>
    </w:p>
    <w:p w:rsidR="00466F40" w:rsidRPr="00D94510" w:rsidRDefault="00466F40" w:rsidP="00D94510">
      <w:pPr>
        <w:rPr>
          <w:b w:val="0"/>
          <w:sz w:val="28"/>
          <w:szCs w:val="28"/>
          <w:lang w:val="es-ES"/>
        </w:rPr>
      </w:pPr>
    </w:p>
    <w:p w:rsidR="00466F40" w:rsidRPr="00D94510" w:rsidRDefault="00466F40" w:rsidP="00495A49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D94510">
        <w:rPr>
          <w:b w:val="0"/>
          <w:sz w:val="28"/>
          <w:szCs w:val="28"/>
          <w:lang w:val="es-ES"/>
        </w:rPr>
        <w:t>Defina Cheque</w:t>
      </w:r>
    </w:p>
    <w:p w:rsidR="00466F40" w:rsidRDefault="00466F40" w:rsidP="00495A49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D94510">
        <w:rPr>
          <w:b w:val="0"/>
          <w:sz w:val="28"/>
          <w:szCs w:val="28"/>
          <w:lang w:val="es-ES"/>
        </w:rPr>
        <w:t>Características</w:t>
      </w:r>
      <w:r w:rsidR="00721C7A">
        <w:rPr>
          <w:b w:val="0"/>
          <w:sz w:val="28"/>
          <w:szCs w:val="28"/>
          <w:lang w:val="es-ES"/>
        </w:rPr>
        <w:t xml:space="preserve"> del Cheque</w:t>
      </w:r>
    </w:p>
    <w:p w:rsidR="00C519AF" w:rsidRDefault="00C519AF" w:rsidP="00495A49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>Elementos del Cheque</w:t>
      </w:r>
    </w:p>
    <w:p w:rsidR="00C519AF" w:rsidRPr="00D94510" w:rsidRDefault="00C519AF" w:rsidP="00495A49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>Bases legales del Cheque según el Código de Comercio Venezolano</w:t>
      </w:r>
    </w:p>
    <w:p w:rsidR="00466F40" w:rsidRPr="00D94510" w:rsidRDefault="00BD7808" w:rsidP="00495A49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 xml:space="preserve">Concepto de </w:t>
      </w:r>
      <w:r w:rsidR="00721C7A">
        <w:rPr>
          <w:b w:val="0"/>
          <w:sz w:val="28"/>
          <w:szCs w:val="28"/>
          <w:lang w:val="es-ES"/>
        </w:rPr>
        <w:t>Pagaré</w:t>
      </w:r>
    </w:p>
    <w:p w:rsidR="00120F4C" w:rsidRDefault="00721C7A" w:rsidP="00495A49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>Características del Pagaré</w:t>
      </w:r>
    </w:p>
    <w:p w:rsidR="00C519AF" w:rsidRDefault="00C519AF" w:rsidP="00495A49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>Elementos del Pagaré</w:t>
      </w:r>
    </w:p>
    <w:p w:rsidR="00C519AF" w:rsidRPr="00C519AF" w:rsidRDefault="00C519AF" w:rsidP="00C519AF">
      <w:pPr>
        <w:pStyle w:val="Prrafodelista"/>
        <w:numPr>
          <w:ilvl w:val="0"/>
          <w:numId w:val="1"/>
        </w:numPr>
        <w:spacing w:line="360" w:lineRule="auto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>Bases legales del Pagaré según el Código de Comercio Venezolano</w:t>
      </w:r>
    </w:p>
    <w:p w:rsidR="00CD2F47" w:rsidRPr="00D94510" w:rsidRDefault="00721C7A" w:rsidP="00495A49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>Concepto de Letra de C</w:t>
      </w:r>
      <w:r w:rsidR="00CD2F47" w:rsidRPr="00D94510">
        <w:rPr>
          <w:b w:val="0"/>
          <w:sz w:val="28"/>
          <w:szCs w:val="28"/>
          <w:lang w:val="es-ES"/>
        </w:rPr>
        <w:t xml:space="preserve">ambio </w:t>
      </w:r>
    </w:p>
    <w:p w:rsidR="00584380" w:rsidRDefault="00CD2F47" w:rsidP="00495A49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 w:rsidRPr="00D94510">
        <w:rPr>
          <w:b w:val="0"/>
          <w:sz w:val="28"/>
          <w:szCs w:val="28"/>
          <w:lang w:val="es-ES"/>
        </w:rPr>
        <w:t xml:space="preserve">Características de la </w:t>
      </w:r>
      <w:r w:rsidR="00721C7A">
        <w:rPr>
          <w:b w:val="0"/>
          <w:sz w:val="28"/>
          <w:szCs w:val="28"/>
          <w:lang w:val="es-ES"/>
        </w:rPr>
        <w:t>Letra de C</w:t>
      </w:r>
      <w:r w:rsidRPr="00D94510">
        <w:rPr>
          <w:b w:val="0"/>
          <w:sz w:val="28"/>
          <w:szCs w:val="28"/>
          <w:lang w:val="es-ES"/>
        </w:rPr>
        <w:t>ambio</w:t>
      </w:r>
    </w:p>
    <w:p w:rsidR="00C519AF" w:rsidRDefault="00C519AF" w:rsidP="00495A49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 xml:space="preserve">Elementos de la Letra de Cambio </w:t>
      </w:r>
    </w:p>
    <w:p w:rsidR="00C519AF" w:rsidRPr="00C519AF" w:rsidRDefault="00C519AF" w:rsidP="00C519AF">
      <w:pPr>
        <w:pStyle w:val="Prrafodelista"/>
        <w:numPr>
          <w:ilvl w:val="0"/>
          <w:numId w:val="1"/>
        </w:numPr>
        <w:spacing w:line="360" w:lineRule="auto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>Bases legales del Letra de Cambio según el Código de Comercio Venezolano.</w:t>
      </w:r>
    </w:p>
    <w:p w:rsidR="00A55D41" w:rsidRDefault="00495A49" w:rsidP="00A55D41">
      <w:pPr>
        <w:pStyle w:val="Prrafodelista"/>
        <w:numPr>
          <w:ilvl w:val="0"/>
          <w:numId w:val="1"/>
        </w:numPr>
        <w:spacing w:line="360" w:lineRule="auto"/>
        <w:ind w:left="0" w:firstLine="0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>Donde se encuentran regulados los Títulos Valores</w:t>
      </w:r>
      <w:r w:rsidR="00C519AF">
        <w:rPr>
          <w:b w:val="0"/>
          <w:sz w:val="28"/>
          <w:szCs w:val="28"/>
          <w:lang w:val="es-ES"/>
        </w:rPr>
        <w:t xml:space="preserve"> como la letra de cambio, cheque o pagaré</w:t>
      </w:r>
      <w:r>
        <w:rPr>
          <w:b w:val="0"/>
          <w:sz w:val="28"/>
          <w:szCs w:val="28"/>
          <w:lang w:val="es-ES"/>
        </w:rPr>
        <w:t xml:space="preserve"> en Venezuela</w:t>
      </w:r>
      <w:r w:rsidR="00C519AF">
        <w:rPr>
          <w:b w:val="0"/>
          <w:sz w:val="28"/>
          <w:szCs w:val="28"/>
          <w:lang w:val="es-ES"/>
        </w:rPr>
        <w:t>.</w:t>
      </w:r>
      <w:r>
        <w:rPr>
          <w:b w:val="0"/>
          <w:sz w:val="28"/>
          <w:szCs w:val="28"/>
          <w:lang w:val="es-ES"/>
        </w:rPr>
        <w:t xml:space="preserve"> </w:t>
      </w:r>
    </w:p>
    <w:p w:rsidR="00A55D41" w:rsidRDefault="00A55D41" w:rsidP="00A55D41">
      <w:pPr>
        <w:spacing w:line="360" w:lineRule="auto"/>
        <w:rPr>
          <w:b w:val="0"/>
          <w:sz w:val="28"/>
          <w:szCs w:val="28"/>
          <w:lang w:val="es-ES"/>
        </w:rPr>
      </w:pPr>
    </w:p>
    <w:p w:rsidR="00A55D41" w:rsidRPr="00A55D41" w:rsidRDefault="00A55D41" w:rsidP="00A55D41">
      <w:pPr>
        <w:spacing w:line="360" w:lineRule="auto"/>
        <w:rPr>
          <w:b w:val="0"/>
          <w:sz w:val="28"/>
          <w:szCs w:val="28"/>
          <w:lang w:val="es-ES"/>
        </w:rPr>
      </w:pPr>
      <w:r>
        <w:rPr>
          <w:b w:val="0"/>
          <w:sz w:val="28"/>
          <w:szCs w:val="28"/>
          <w:lang w:val="es-ES"/>
        </w:rPr>
        <w:t xml:space="preserve">El alumno debe realizar con esta investigación un cuadro comparativo de estos tres tipos de </w:t>
      </w:r>
      <w:r w:rsidR="00353335">
        <w:rPr>
          <w:b w:val="0"/>
          <w:sz w:val="28"/>
          <w:szCs w:val="28"/>
          <w:lang w:val="es-ES"/>
        </w:rPr>
        <w:t xml:space="preserve">tipos de títulos valores </w:t>
      </w:r>
    </w:p>
    <w:sectPr w:rsidR="00A55D41" w:rsidRPr="00A55D41" w:rsidSect="00CF1ED9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556" w:rsidRDefault="00536556" w:rsidP="00495A49">
      <w:r>
        <w:separator/>
      </w:r>
    </w:p>
  </w:endnote>
  <w:endnote w:type="continuationSeparator" w:id="0">
    <w:p w:rsidR="00536556" w:rsidRDefault="00536556" w:rsidP="0049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556" w:rsidRDefault="00536556" w:rsidP="00495A49">
      <w:r>
        <w:separator/>
      </w:r>
    </w:p>
  </w:footnote>
  <w:footnote w:type="continuationSeparator" w:id="0">
    <w:p w:rsidR="00536556" w:rsidRDefault="00536556" w:rsidP="00495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A49" w:rsidRDefault="00495A49">
    <w:pPr>
      <w:pStyle w:val="Encabezado"/>
    </w:pPr>
    <w:r>
      <w:rPr>
        <w:rFonts w:ascii="Times New Roman"/>
        <w:noProof/>
        <w:sz w:val="20"/>
        <w:lang w:eastAsia="es-VE"/>
      </w:rPr>
      <w:drawing>
        <wp:inline distT="0" distB="0" distL="0" distR="0" wp14:anchorId="708AA34F" wp14:editId="11A7F793">
          <wp:extent cx="1201277" cy="512064"/>
          <wp:effectExtent l="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1277" cy="512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034AD"/>
    <w:multiLevelType w:val="hybridMultilevel"/>
    <w:tmpl w:val="C4F0A4EA"/>
    <w:lvl w:ilvl="0" w:tplc="0C0A0011">
      <w:start w:val="1"/>
      <w:numFmt w:val="decimal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drawingGridHorizontalSpacing w:val="2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D9"/>
    <w:rsid w:val="000C26EC"/>
    <w:rsid w:val="00120F4C"/>
    <w:rsid w:val="001B549B"/>
    <w:rsid w:val="001E09BB"/>
    <w:rsid w:val="002A68E2"/>
    <w:rsid w:val="002E3A28"/>
    <w:rsid w:val="00353335"/>
    <w:rsid w:val="003B7519"/>
    <w:rsid w:val="003B772F"/>
    <w:rsid w:val="003C1F73"/>
    <w:rsid w:val="00411B0C"/>
    <w:rsid w:val="00466F40"/>
    <w:rsid w:val="00495A49"/>
    <w:rsid w:val="00536556"/>
    <w:rsid w:val="00584380"/>
    <w:rsid w:val="00721C7A"/>
    <w:rsid w:val="007553B0"/>
    <w:rsid w:val="007A1680"/>
    <w:rsid w:val="007D0465"/>
    <w:rsid w:val="00900C07"/>
    <w:rsid w:val="009F5954"/>
    <w:rsid w:val="00A55D41"/>
    <w:rsid w:val="00BD7808"/>
    <w:rsid w:val="00C1665F"/>
    <w:rsid w:val="00C519AF"/>
    <w:rsid w:val="00C875B5"/>
    <w:rsid w:val="00CC0689"/>
    <w:rsid w:val="00CD2F47"/>
    <w:rsid w:val="00CD440A"/>
    <w:rsid w:val="00CF1ED9"/>
    <w:rsid w:val="00D94510"/>
    <w:rsid w:val="00E33B05"/>
    <w:rsid w:val="00F77706"/>
    <w:rsid w:val="00F8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A8E388"/>
  <w15:docId w15:val="{85DEDFE1-1A44-4012-80F8-901E2683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F73"/>
    <w:rPr>
      <w:rFonts w:ascii="Arial" w:hAnsi="Arial"/>
      <w:b/>
      <w:sz w:val="24"/>
      <w:szCs w:val="24"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2F4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A4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5A49"/>
    <w:rPr>
      <w:rFonts w:ascii="Arial" w:hAnsi="Arial"/>
      <w:b/>
      <w:sz w:val="24"/>
      <w:szCs w:val="24"/>
      <w:lang w:val="es-VE"/>
    </w:rPr>
  </w:style>
  <w:style w:type="paragraph" w:styleId="Piedepgina">
    <w:name w:val="footer"/>
    <w:basedOn w:val="Normal"/>
    <w:link w:val="PiedepginaCar"/>
    <w:uiPriority w:val="99"/>
    <w:unhideWhenUsed/>
    <w:rsid w:val="00495A4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A49"/>
    <w:rPr>
      <w:rFonts w:ascii="Arial" w:hAnsi="Arial"/>
      <w:b/>
      <w:sz w:val="24"/>
      <w:szCs w:val="24"/>
      <w:lang w:val="es-V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A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A49"/>
    <w:rPr>
      <w:rFonts w:ascii="Tahoma" w:hAnsi="Tahoma" w:cs="Tahoma"/>
      <w:b/>
      <w:sz w:val="16"/>
      <w:szCs w:val="16"/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YOLANDACASIQUE</dc:creator>
  <cp:lastModifiedBy>Usuario</cp:lastModifiedBy>
  <cp:revision>6</cp:revision>
  <dcterms:created xsi:type="dcterms:W3CDTF">2025-06-03T12:48:00Z</dcterms:created>
  <dcterms:modified xsi:type="dcterms:W3CDTF">2025-11-17T18:21:00Z</dcterms:modified>
</cp:coreProperties>
</file>