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E4C" w:rsidRPr="0048507F" w:rsidRDefault="00D74E4C" w:rsidP="00AB2F6A">
      <w:pPr>
        <w:jc w:val="right"/>
        <w:rPr>
          <w:rFonts w:ascii="Arial" w:hAnsi="Arial" w:cs="Arial"/>
          <w:b/>
          <w:noProof/>
          <w:sz w:val="16"/>
          <w:lang w:val="pt-BR" w:eastAsia="es-SV"/>
        </w:rPr>
      </w:pPr>
    </w:p>
    <w:p w:rsidR="00AB2F6A" w:rsidRPr="005425CD" w:rsidRDefault="00AB2F6A" w:rsidP="00AB2F6A">
      <w:pPr>
        <w:jc w:val="center"/>
        <w:rPr>
          <w:b/>
          <w:sz w:val="28"/>
          <w:szCs w:val="28"/>
        </w:rPr>
      </w:pPr>
      <w:r w:rsidRPr="005425CD">
        <w:rPr>
          <w:b/>
          <w:sz w:val="28"/>
          <w:szCs w:val="28"/>
        </w:rPr>
        <w:t>SINÓPTICO DE SABERES</w:t>
      </w:r>
    </w:p>
    <w:p w:rsidR="00857C1F" w:rsidRPr="00A9161A" w:rsidRDefault="00857C1F" w:rsidP="00AB2F6A">
      <w:pPr>
        <w:jc w:val="center"/>
        <w:rPr>
          <w:b/>
        </w:rPr>
      </w:pPr>
    </w:p>
    <w:p w:rsidR="00857C1F" w:rsidRPr="00857C1F" w:rsidRDefault="00857C1F" w:rsidP="00AB2F6A">
      <w:pPr>
        <w:rPr>
          <w:b/>
        </w:rPr>
      </w:pPr>
      <w:r w:rsidRPr="00857C1F">
        <w:rPr>
          <w:b/>
        </w:rPr>
        <w:t xml:space="preserve">I.  </w:t>
      </w:r>
    </w:p>
    <w:tbl>
      <w:tblPr>
        <w:tblW w:w="13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6"/>
        <w:gridCol w:w="5755"/>
        <w:gridCol w:w="3874"/>
      </w:tblGrid>
      <w:tr w:rsidR="00D264ED" w:rsidRPr="00D264ED" w:rsidTr="00D264ED">
        <w:trPr>
          <w:trHeight w:val="76"/>
        </w:trPr>
        <w:tc>
          <w:tcPr>
            <w:tcW w:w="13985" w:type="dxa"/>
            <w:gridSpan w:val="3"/>
          </w:tcPr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</w:t>
            </w:r>
            <w:r w:rsidR="00AE7500">
              <w:rPr>
                <w:rFonts w:eastAsia="Calibri"/>
                <w:b/>
                <w:lang w:val="es-ES_tradnl" w:eastAsia="en-US"/>
              </w:rPr>
              <w:t>INSTITUTO</w:t>
            </w:r>
            <w:r w:rsidR="009F5D3F">
              <w:rPr>
                <w:rFonts w:eastAsia="Calibri"/>
                <w:b/>
                <w:lang w:val="es-ES_tradnl" w:eastAsia="en-US"/>
              </w:rPr>
              <w:t xml:space="preserve"> UNIVERSITARIO DE TECNOLOGÍA </w:t>
            </w:r>
            <w:r w:rsidR="008F6E72">
              <w:rPr>
                <w:rFonts w:eastAsia="Calibri"/>
                <w:b/>
                <w:lang w:val="es-ES_tradnl" w:eastAsia="en-US"/>
              </w:rPr>
              <w:t>PARA LA INFORMÁTICA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</w:t>
            </w:r>
          </w:p>
          <w:p w:rsidR="00D264ED" w:rsidRPr="00D264ED" w:rsidRDefault="00D264ED" w:rsidP="00D264ED">
            <w:pPr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lang w:val="es-ES_tradnl" w:eastAsia="en-US"/>
              </w:rPr>
              <w:t xml:space="preserve">                                                     </w:t>
            </w:r>
          </w:p>
          <w:p w:rsidR="00D264ED" w:rsidRPr="00D264ED" w:rsidRDefault="008F6E72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 xml:space="preserve">  ESCUELA: </w:t>
            </w:r>
            <w:r w:rsidR="00EA6AC0">
              <w:rPr>
                <w:rFonts w:eastAsia="Calibri"/>
                <w:b/>
                <w:lang w:val="es-ES_tradnl" w:eastAsia="en-US"/>
              </w:rPr>
              <w:t>ADMINISTRACIÓN, ANÁLISIS DE SISTEMAS Y ELECTRÓNIC</w:t>
            </w:r>
            <w:r w:rsidR="00F96C32">
              <w:rPr>
                <w:rFonts w:eastAsia="Calibri"/>
                <w:b/>
                <w:lang w:val="es-ES_tradnl" w:eastAsia="en-US"/>
              </w:rPr>
              <w:t>A</w:t>
            </w:r>
          </w:p>
        </w:tc>
      </w:tr>
      <w:tr w:rsidR="00D264ED" w:rsidRPr="00D264ED" w:rsidTr="00D264ED">
        <w:trPr>
          <w:trHeight w:val="305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</w:tcPr>
          <w:p w:rsidR="00D264ED" w:rsidRPr="00EC1467" w:rsidRDefault="00D264ED" w:rsidP="00D264ED">
            <w:pPr>
              <w:rPr>
                <w:rFonts w:eastAsia="Calibri"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ÁREA DE CONOCIMIENTO/SABER</w:t>
            </w:r>
            <w:r w:rsidR="005425CD">
              <w:rPr>
                <w:rFonts w:eastAsia="Calibri"/>
                <w:lang w:val="es-ES_tradnl" w:eastAsia="en-US"/>
              </w:rPr>
              <w:t>:</w:t>
            </w:r>
          </w:p>
          <w:p w:rsidR="00D264ED" w:rsidRPr="00D264ED" w:rsidRDefault="005425CD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SALUD, ECOLOGÍA E HISTORIA</w:t>
            </w:r>
          </w:p>
          <w:p w:rsidR="00D264ED" w:rsidRPr="00D264ED" w:rsidRDefault="00D264ED" w:rsidP="00F96C32">
            <w:pPr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67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UNIDAD CURRICULAR:</w:t>
            </w:r>
            <w:r w:rsidRPr="00D264ED">
              <w:rPr>
                <w:rFonts w:eastAsia="Calibri"/>
                <w:b/>
                <w:lang w:val="es-ES_tradnl" w:eastAsia="en-US"/>
              </w:rPr>
              <w:t xml:space="preserve">   </w:t>
            </w:r>
          </w:p>
          <w:p w:rsidR="00775BD6" w:rsidRDefault="00F96C32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FUNDAMENTOS DEL DERECHO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</w:tcBorders>
          </w:tcPr>
          <w:p w:rsidR="00D264ED" w:rsidRPr="00EC1467" w:rsidRDefault="00D264ED" w:rsidP="00D264ED">
            <w:pPr>
              <w:rPr>
                <w:rFonts w:eastAsia="Calibri"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SEMESTRE</w:t>
            </w:r>
            <w:r w:rsidR="005425CD">
              <w:rPr>
                <w:rFonts w:eastAsia="Calibri"/>
                <w:lang w:val="es-ES_tradnl" w:eastAsia="en-US"/>
              </w:rPr>
              <w:t>:</w:t>
            </w:r>
          </w:p>
          <w:p w:rsidR="00775BD6" w:rsidRPr="00D264ED" w:rsidRDefault="00775BD6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SEGUNDO</w:t>
            </w:r>
          </w:p>
        </w:tc>
      </w:tr>
      <w:tr w:rsidR="00D264ED" w:rsidRPr="00D264ED" w:rsidTr="00D264ED">
        <w:trPr>
          <w:trHeight w:val="330"/>
        </w:trPr>
        <w:tc>
          <w:tcPr>
            <w:tcW w:w="43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4ED" w:rsidRPr="00EC1467" w:rsidRDefault="00D264E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Elaborado por:</w:t>
            </w:r>
            <w:r w:rsidR="00495F08" w:rsidRPr="00EC1467">
              <w:rPr>
                <w:rFonts w:eastAsia="Calibri"/>
                <w:lang w:val="es-ES_tradnl" w:eastAsia="en-US"/>
              </w:rPr>
              <w:t xml:space="preserve"> </w:t>
            </w:r>
          </w:p>
          <w:p w:rsidR="00775BD6" w:rsidRDefault="00EA6AC0" w:rsidP="00D264ED">
            <w:pPr>
              <w:jc w:val="both"/>
              <w:rPr>
                <w:b/>
              </w:rPr>
            </w:pPr>
            <w:r w:rsidRPr="00F96C32">
              <w:rPr>
                <w:b/>
              </w:rPr>
              <w:t xml:space="preserve">Abg. </w:t>
            </w:r>
            <w:r w:rsidR="001D40E1" w:rsidRPr="00F96C32">
              <w:rPr>
                <w:b/>
              </w:rPr>
              <w:t>J</w:t>
            </w:r>
            <w:r w:rsidRPr="00F96C32">
              <w:rPr>
                <w:b/>
              </w:rPr>
              <w:t>osé</w:t>
            </w:r>
            <w:r w:rsidR="001D40E1" w:rsidRPr="00F96C32">
              <w:rPr>
                <w:b/>
              </w:rPr>
              <w:t xml:space="preserve"> G</w:t>
            </w:r>
            <w:r w:rsidRPr="00F96C32">
              <w:rPr>
                <w:b/>
              </w:rPr>
              <w:t xml:space="preserve"> </w:t>
            </w:r>
            <w:r w:rsidR="001D40E1" w:rsidRPr="00F96C32">
              <w:rPr>
                <w:b/>
              </w:rPr>
              <w:t xml:space="preserve">Marín Morales </w:t>
            </w:r>
          </w:p>
          <w:p w:rsidR="00493AF9" w:rsidRDefault="00493AF9" w:rsidP="00D264ED">
            <w:pPr>
              <w:jc w:val="both"/>
              <w:rPr>
                <w:b/>
              </w:rPr>
            </w:pPr>
            <w:r>
              <w:rPr>
                <w:b/>
              </w:rPr>
              <w:t xml:space="preserve">Abg. Yolanda </w:t>
            </w:r>
            <w:proofErr w:type="spellStart"/>
            <w:r>
              <w:rPr>
                <w:b/>
              </w:rPr>
              <w:t>Casique</w:t>
            </w:r>
            <w:proofErr w:type="spellEnd"/>
          </w:p>
          <w:p w:rsidR="00F96C32" w:rsidRPr="00D264ED" w:rsidRDefault="00F96C32" w:rsidP="00F96C32">
            <w:pPr>
              <w:jc w:val="both"/>
              <w:rPr>
                <w:rFonts w:eastAsia="Calibri"/>
                <w:b/>
                <w:lang w:val="es-ES_tradnl" w:eastAsia="en-US"/>
              </w:rPr>
            </w:pPr>
            <w:r>
              <w:rPr>
                <w:b/>
              </w:rPr>
              <w:t xml:space="preserve"> </w:t>
            </w:r>
            <w:r>
              <w:rPr>
                <w:rFonts w:eastAsia="Calibri"/>
                <w:b/>
                <w:lang w:val="es-ES_tradnl" w:eastAsia="en-US"/>
              </w:rPr>
              <w:t>Dra. Juana Martínez</w:t>
            </w:r>
          </w:p>
          <w:p w:rsidR="00D264ED" w:rsidRPr="00D264ED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714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Validado Por:</w:t>
            </w:r>
            <w:r w:rsidR="00F96C32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F96C32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Dr. Wilfredo Illas</w:t>
            </w:r>
          </w:p>
          <w:p w:rsidR="00D264ED" w:rsidRPr="00D264ED" w:rsidRDefault="00D264ED" w:rsidP="00D264ED">
            <w:pPr>
              <w:ind w:left="1592"/>
              <w:rPr>
                <w:rFonts w:eastAsia="Calibri"/>
                <w:b/>
                <w:lang w:val="es-ES_tradnl" w:eastAsia="en-US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1467" w:rsidRDefault="00D264E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Fecha de elaboración:</w:t>
            </w:r>
            <w:r w:rsidR="00495F08">
              <w:rPr>
                <w:rFonts w:eastAsia="Calibri"/>
                <w:b/>
                <w:lang w:val="es-ES_tradnl" w:eastAsia="en-US"/>
              </w:rPr>
              <w:t xml:space="preserve"> </w:t>
            </w:r>
          </w:p>
          <w:p w:rsidR="00D264ED" w:rsidRPr="00D264ED" w:rsidRDefault="00A33F29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MARZO 2023</w:t>
            </w:r>
          </w:p>
        </w:tc>
      </w:tr>
      <w:tr w:rsidR="005425CD" w:rsidRPr="00D264ED" w:rsidTr="00B00719">
        <w:trPr>
          <w:trHeight w:val="2277"/>
        </w:trPr>
        <w:tc>
          <w:tcPr>
            <w:tcW w:w="4356" w:type="dxa"/>
            <w:tcBorders>
              <w:right w:val="single" w:sz="4" w:space="0" w:color="auto"/>
            </w:tcBorders>
          </w:tcPr>
          <w:p w:rsidR="005425CD" w:rsidRPr="00D264ED" w:rsidRDefault="005425C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Código:</w:t>
            </w:r>
            <w:r>
              <w:rPr>
                <w:rFonts w:eastAsia="Calibri"/>
                <w:lang w:val="es-ES_tradnl" w:eastAsia="en-US"/>
              </w:rPr>
              <w:t xml:space="preserve"> </w:t>
            </w:r>
            <w:r>
              <w:rPr>
                <w:rFonts w:eastAsia="Calibri"/>
                <w:b/>
                <w:lang w:val="es-ES_tradnl" w:eastAsia="en-US"/>
              </w:rPr>
              <w:t>EG262</w:t>
            </w:r>
          </w:p>
          <w:p w:rsidR="005425CD" w:rsidRPr="00493AF9" w:rsidRDefault="005425C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Prelación:</w:t>
            </w:r>
            <w:r>
              <w:t xml:space="preserve"> </w:t>
            </w:r>
            <w:r w:rsidRPr="00493AF9">
              <w:rPr>
                <w:b/>
              </w:rPr>
              <w:t>EG172</w:t>
            </w:r>
          </w:p>
          <w:p w:rsidR="005425CD" w:rsidRPr="00D264ED" w:rsidRDefault="005425CD" w:rsidP="00D264ED">
            <w:pPr>
              <w:jc w:val="both"/>
              <w:rPr>
                <w:rFonts w:eastAsia="Calibri"/>
                <w:b/>
                <w:lang w:val="es-ES_tradnl" w:eastAsia="en-US"/>
              </w:rPr>
            </w:pPr>
            <w:r w:rsidRPr="00D264ED">
              <w:rPr>
                <w:rFonts w:eastAsia="Calibri"/>
                <w:b/>
                <w:noProof/>
                <w:lang w:val="es-VE" w:eastAsia="es-V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14B9FF" wp14:editId="0D30482E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73025</wp:posOffset>
                      </wp:positionV>
                      <wp:extent cx="2757170" cy="13970"/>
                      <wp:effectExtent l="6985" t="13335" r="7620" b="10795"/>
                      <wp:wrapNone/>
                      <wp:docPr id="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57170" cy="139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F0471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8" o:spid="_x0000_s1026" type="#_x0000_t32" style="position:absolute;margin-left:-4.3pt;margin-top:5.75pt;width:217.1pt;height:1.1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RjKwIAAEkEAAAOAAAAZHJzL2Uyb0RvYy54bWysVE2P2jAQvVfqf7B8hyR8LBARVqsEetl2&#10;kXbbu7EdYtWxLdsQUNX/3rEDtLSXqioHM7Zn3ryZec7y8dRKdOTWCa0KnA1TjLiimgm1L/Dnt81g&#10;jpHzRDEiteIFPnOHH1fv3y07k/ORbrRk3CIAUS7vTIEb702eJI42vCVuqA1XcFlr2xIPW7tPmCUd&#10;oLcyGaXpQ9Jpy4zVlDsHp1V/iVcRv6459S917bhHssDAzcfVxnUX1mS1JPneEtMIeqFB/oFFS4SC&#10;pDeoiniCDlb8AdUKarXTtR9S3Sa6rgXlsQaoJkt/q+a1IYbHWqA5ztza5P4fLP103FokWIHHGCnS&#10;woieDl7HzGge2tMZl4NXqbY2FEhP6tU8a/rVIaXLhqg9j85vZwOxWYhI7kLCxhlIsus+agY+BPBj&#10;r061bVEthfkSAgM49AOd4nDOt+Hwk0cUDkez6SybwQwp3GXjBZghF8kDTAg21vkPXLcoGAV23hKx&#10;b3yplQIZaNunIMdn5/vAa0AIVnojpIRzkkuFugIvpqNp5OS0FCxchjtn97tSWnQkQU/xd2Fx52b1&#10;QbEI1nDC1hfbEyF7G1hLFfCgOKBzsXrBfFuki/V8PZ8MJqOH9WCSVtXgaVNOBg+bbDatxlVZVtn3&#10;QC2b5I1gjKvA7irebPJ34rg8o152N/ne2pDco8dGA9nrfyQd5xxG24tkp9l5a0Nrw8hBr9H58rbC&#10;g/h1H71+fgFWPwAAAP//AwBQSwMEFAAGAAgAAAAhABWuTTrdAAAACAEAAA8AAABkcnMvZG93bnJl&#10;di54bWxMj8FOwzAQRO9I/Qdrkbi1TkubRiFOVSGBOFSRKHB34yUJxOsQu0n69yynctw3o9mZbDfZ&#10;VgzY+8aRguUiAoFUOtNQpeD97WmegPBBk9GtI1RwQQ+7fHaT6dS4kV5xOIZKcAj5VCuoQ+hSKX1Z&#10;o9V+4Tok1j5db3Xgs6+k6fXI4baVqyiKpdUN8Ydad/hYY/l9PFsFP7S9fKzlkHwVRYifXw4VYTEq&#10;dXc77R9ABJzC1Qx/9bk65Nzp5M5kvGgVzJOYncyXGxCsr1cbBicG91uQeSb/D8h/AQAA//8DAFBL&#10;AQItABQABgAIAAAAIQC2gziS/gAAAOEBAAATAAAAAAAAAAAAAAAAAAAAAABbQ29udGVudF9UeXBl&#10;c10ueG1sUEsBAi0AFAAGAAgAAAAhADj9If/WAAAAlAEAAAsAAAAAAAAAAAAAAAAALwEAAF9yZWxz&#10;Ly5yZWxzUEsBAi0AFAAGAAgAAAAhACStRGMrAgAASQQAAA4AAAAAAAAAAAAAAAAALgIAAGRycy9l&#10;Mm9Eb2MueG1sUEsBAi0AFAAGAAgAAAAhABWuTTrdAAAACAEAAA8AAAAAAAAAAAAAAAAAhQQAAGRy&#10;cy9kb3ducmV2LnhtbFBLBQYAAAAABAAEAPMAAACPBQAAAAA=&#10;"/>
                  </w:pict>
                </mc:Fallback>
              </mc:AlternateContent>
            </w:r>
          </w:p>
          <w:p w:rsidR="005425CD" w:rsidRPr="005425CD" w:rsidRDefault="005425CD" w:rsidP="00D264ED">
            <w:pPr>
              <w:jc w:val="both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Categorización:</w:t>
            </w:r>
          </w:p>
          <w:p w:rsidR="005425CD" w:rsidRPr="005425CD" w:rsidRDefault="005425CD" w:rsidP="005425CD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Teórica X</w:t>
            </w:r>
          </w:p>
          <w:p w:rsidR="005425CD" w:rsidRPr="005425CD" w:rsidRDefault="005425CD" w:rsidP="005425CD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 xml:space="preserve">Teórica – práctica: </w:t>
            </w:r>
          </w:p>
          <w:p w:rsidR="005425CD" w:rsidRPr="005425CD" w:rsidRDefault="005425CD" w:rsidP="005425CD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Práctica</w:t>
            </w:r>
          </w:p>
          <w:p w:rsidR="005425CD" w:rsidRPr="005425CD" w:rsidRDefault="005425CD" w:rsidP="005425CD">
            <w:pPr>
              <w:pStyle w:val="Prrafodelista"/>
              <w:numPr>
                <w:ilvl w:val="0"/>
                <w:numId w:val="8"/>
              </w:numPr>
              <w:jc w:val="both"/>
              <w:rPr>
                <w:rFonts w:eastAsia="Calibri"/>
                <w:b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Campo</w:t>
            </w:r>
          </w:p>
        </w:tc>
        <w:tc>
          <w:tcPr>
            <w:tcW w:w="5755" w:type="dxa"/>
            <w:tcBorders>
              <w:left w:val="single" w:sz="4" w:space="0" w:color="auto"/>
              <w:right w:val="single" w:sz="4" w:space="0" w:color="auto"/>
            </w:tcBorders>
          </w:tcPr>
          <w:p w:rsidR="005425CD" w:rsidRPr="005425CD" w:rsidRDefault="005425CD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HF</w:t>
            </w:r>
          </w:p>
          <w:p w:rsidR="005425CD" w:rsidRPr="005425CD" w:rsidRDefault="005425CD" w:rsidP="00D264ED">
            <w:pPr>
              <w:jc w:val="center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Horas de Formación Docente</w:t>
            </w:r>
          </w:p>
          <w:p w:rsidR="005425CD" w:rsidRPr="005425CD" w:rsidRDefault="005425CD" w:rsidP="00D264ED">
            <w:pPr>
              <w:jc w:val="center"/>
              <w:rPr>
                <w:rFonts w:eastAsia="Calibri"/>
                <w:lang w:val="es-ES_tradnl" w:eastAsia="en-US"/>
              </w:rPr>
            </w:pPr>
          </w:p>
          <w:p w:rsidR="005425CD" w:rsidRPr="00D264ED" w:rsidRDefault="005425CD" w:rsidP="00EC1467">
            <w:pPr>
              <w:rPr>
                <w:rFonts w:eastAsia="Calibri"/>
                <w:b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Presenciales:</w:t>
            </w:r>
            <w:r>
              <w:rPr>
                <w:rFonts w:eastAsia="Calibri"/>
                <w:b/>
                <w:lang w:val="es-ES_tradnl" w:eastAsia="en-US"/>
              </w:rPr>
              <w:t xml:space="preserve"> 2 Horas Semanales</w:t>
            </w:r>
          </w:p>
          <w:p w:rsidR="005425CD" w:rsidRPr="00D264ED" w:rsidRDefault="005425CD" w:rsidP="00EA6AC0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5425CD" w:rsidRDefault="005425CD" w:rsidP="00EC1467">
            <w:pPr>
              <w:rPr>
                <w:rFonts w:eastAsia="Calibri"/>
                <w:lang w:val="es-ES_tradnl" w:eastAsia="en-US"/>
              </w:rPr>
            </w:pPr>
            <w:r w:rsidRPr="00EC1467">
              <w:rPr>
                <w:rFonts w:eastAsia="Calibri"/>
                <w:lang w:val="es-ES_tradnl" w:eastAsia="en-US"/>
              </w:rPr>
              <w:t>Virtuales:</w:t>
            </w:r>
          </w:p>
          <w:p w:rsidR="00E943D3" w:rsidRDefault="00E943D3" w:rsidP="00EC1467">
            <w:pPr>
              <w:rPr>
                <w:rFonts w:eastAsia="Calibri"/>
                <w:lang w:val="es-ES_tradnl" w:eastAsia="en-US"/>
              </w:rPr>
            </w:pPr>
          </w:p>
          <w:p w:rsidR="005425CD" w:rsidRPr="00EA6AC0" w:rsidRDefault="00E943D3" w:rsidP="00E943D3">
            <w:pPr>
              <w:rPr>
                <w:rFonts w:eastAsia="Calibri"/>
                <w:b/>
                <w:lang w:val="es-ES_tradnl" w:eastAsia="en-US"/>
              </w:rPr>
            </w:pPr>
            <w:r>
              <w:rPr>
                <w:rFonts w:eastAsia="Calibri"/>
                <w:lang w:val="es-ES_tradnl" w:eastAsia="en-US"/>
              </w:rPr>
              <w:t>BIMODALIDAD</w:t>
            </w:r>
            <w:r w:rsidR="005425CD">
              <w:rPr>
                <w:rFonts w:eastAsia="Calibri"/>
                <w:b/>
                <w:color w:val="FF0000"/>
                <w:lang w:val="es-ES_tradnl" w:eastAsia="en-US"/>
              </w:rPr>
              <w:t xml:space="preserve">          </w:t>
            </w:r>
          </w:p>
        </w:tc>
        <w:tc>
          <w:tcPr>
            <w:tcW w:w="3874" w:type="dxa"/>
            <w:tcBorders>
              <w:left w:val="single" w:sz="4" w:space="0" w:color="auto"/>
            </w:tcBorders>
          </w:tcPr>
          <w:p w:rsidR="005425CD" w:rsidRPr="00D264ED" w:rsidRDefault="005425CD" w:rsidP="00D264ED">
            <w:pPr>
              <w:jc w:val="center"/>
              <w:rPr>
                <w:rFonts w:eastAsia="Calibri"/>
                <w:b/>
                <w:lang w:val="es-ES_tradnl" w:eastAsia="en-US"/>
              </w:rPr>
            </w:pPr>
          </w:p>
          <w:p w:rsidR="005425CD" w:rsidRDefault="005425CD" w:rsidP="005425CD">
            <w:pPr>
              <w:jc w:val="center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Total Horas:</w:t>
            </w:r>
          </w:p>
          <w:p w:rsidR="005425CD" w:rsidRPr="005425CD" w:rsidRDefault="005425CD" w:rsidP="005425CD">
            <w:pPr>
              <w:jc w:val="center"/>
              <w:rPr>
                <w:rFonts w:eastAsia="Calibri"/>
                <w:b/>
                <w:lang w:val="es-ES_tradnl" w:eastAsia="en-US"/>
              </w:rPr>
            </w:pPr>
            <w:r w:rsidRPr="005425CD">
              <w:rPr>
                <w:rFonts w:eastAsia="Calibri"/>
                <w:b/>
                <w:lang w:val="es-ES_tradnl" w:eastAsia="en-US"/>
              </w:rPr>
              <w:t>32</w:t>
            </w:r>
          </w:p>
          <w:p w:rsidR="005425CD" w:rsidRDefault="005425CD" w:rsidP="00D264ED">
            <w:pPr>
              <w:rPr>
                <w:rFonts w:eastAsia="Calibri"/>
                <w:b/>
                <w:lang w:val="es-ES_tradnl" w:eastAsia="en-US"/>
              </w:rPr>
            </w:pPr>
          </w:p>
          <w:p w:rsidR="005425CD" w:rsidRDefault="005425CD" w:rsidP="005425CD">
            <w:pPr>
              <w:jc w:val="center"/>
              <w:rPr>
                <w:rFonts w:eastAsia="Calibri"/>
                <w:lang w:val="es-ES_tradnl" w:eastAsia="en-US"/>
              </w:rPr>
            </w:pPr>
            <w:r w:rsidRPr="005425CD">
              <w:rPr>
                <w:rFonts w:eastAsia="Calibri"/>
                <w:lang w:val="es-ES_tradnl" w:eastAsia="en-US"/>
              </w:rPr>
              <w:t>Crédito Académico:</w:t>
            </w:r>
          </w:p>
          <w:p w:rsidR="005425CD" w:rsidRPr="005425CD" w:rsidRDefault="005425CD" w:rsidP="005425CD">
            <w:pPr>
              <w:jc w:val="center"/>
              <w:rPr>
                <w:rFonts w:ascii="Arial" w:eastAsia="Calibri" w:hAnsi="Arial" w:cs="Arial"/>
                <w:b/>
                <w:lang w:val="es-ES_tradnl" w:eastAsia="en-US"/>
              </w:rPr>
            </w:pPr>
            <w:r>
              <w:rPr>
                <w:rFonts w:eastAsia="Calibri"/>
                <w:b/>
                <w:lang w:val="es-ES_tradnl" w:eastAsia="en-US"/>
              </w:rPr>
              <w:t>2 UC</w:t>
            </w:r>
          </w:p>
        </w:tc>
      </w:tr>
    </w:tbl>
    <w:p w:rsidR="00D264ED" w:rsidRPr="00857C1F" w:rsidRDefault="00857C1F" w:rsidP="00AB2F6A">
      <w:pPr>
        <w:rPr>
          <w:b/>
        </w:rPr>
      </w:pPr>
      <w:r w:rsidRPr="00857C1F">
        <w:rPr>
          <w:b/>
        </w:rPr>
        <w:t>II.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00"/>
      </w:tblGrid>
      <w:tr w:rsidR="00D264ED" w:rsidRPr="00B1543A" w:rsidTr="00D264ED">
        <w:tc>
          <w:tcPr>
            <w:tcW w:w="14000" w:type="dxa"/>
          </w:tcPr>
          <w:p w:rsidR="005425CD" w:rsidRDefault="00401FF1" w:rsidP="00495F08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F303C6">
              <w:rPr>
                <w:b/>
                <w:bCs/>
              </w:rPr>
              <w:t>ompetencias Específicas</w:t>
            </w:r>
            <w:r w:rsidR="00D264ED" w:rsidRPr="00D264ED">
              <w:rPr>
                <w:b/>
                <w:bCs/>
              </w:rPr>
              <w:t>:</w:t>
            </w:r>
            <w:r w:rsidR="005645EA">
              <w:rPr>
                <w:b/>
                <w:bCs/>
              </w:rPr>
              <w:t xml:space="preserve"> </w:t>
            </w:r>
          </w:p>
          <w:p w:rsidR="00A33F29" w:rsidRDefault="00A33F29" w:rsidP="00495F08">
            <w:pPr>
              <w:rPr>
                <w:b/>
                <w:bCs/>
              </w:rPr>
            </w:pPr>
          </w:p>
          <w:p w:rsidR="00F11999" w:rsidRPr="00F11999" w:rsidRDefault="00E27D87" w:rsidP="00495F08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B464F8">
              <w:t>onoce</w:t>
            </w:r>
            <w:r w:rsidR="00B464F8" w:rsidRPr="00797275">
              <w:t xml:space="preserve"> </w:t>
            </w:r>
            <w:r w:rsidR="00B464F8">
              <w:t xml:space="preserve">el derecho como ciencia </w:t>
            </w:r>
            <w:r>
              <w:t>social</w:t>
            </w:r>
            <w:r w:rsidR="00B464F8">
              <w:t xml:space="preserve"> regula</w:t>
            </w:r>
            <w:r>
              <w:t>toria de</w:t>
            </w:r>
            <w:r w:rsidR="00B464F8">
              <w:t xml:space="preserve"> los procesos legales</w:t>
            </w:r>
            <w:r>
              <w:t xml:space="preserve">, que son </w:t>
            </w:r>
            <w:r w:rsidR="00EC1467">
              <w:t xml:space="preserve">de </w:t>
            </w:r>
            <w:r>
              <w:t>obligatoria observancia para el correcto desempeño de su futura actividad profesional</w:t>
            </w:r>
            <w:r w:rsidR="005425CD">
              <w:t>.</w:t>
            </w:r>
          </w:p>
          <w:p w:rsidR="00D264ED" w:rsidRPr="00D264ED" w:rsidRDefault="00D264ED" w:rsidP="00106DD3">
            <w:pPr>
              <w:rPr>
                <w:b/>
              </w:rPr>
            </w:pPr>
          </w:p>
        </w:tc>
      </w:tr>
    </w:tbl>
    <w:p w:rsidR="009028F3" w:rsidRDefault="009028F3" w:rsidP="009028F3"/>
    <w:p w:rsidR="005425CD" w:rsidRDefault="005425CD" w:rsidP="00AB2F6A">
      <w:pPr>
        <w:rPr>
          <w:b/>
        </w:rPr>
      </w:pPr>
    </w:p>
    <w:p w:rsidR="00AB2F6A" w:rsidRDefault="00F303C6" w:rsidP="00AB2F6A">
      <w:pPr>
        <w:rPr>
          <w:b/>
          <w:i/>
        </w:rPr>
      </w:pPr>
      <w:r>
        <w:rPr>
          <w:b/>
        </w:rPr>
        <w:lastRenderedPageBreak/>
        <w:t xml:space="preserve">III. </w:t>
      </w:r>
      <w:r w:rsidR="00AB2F6A" w:rsidRPr="0048226D">
        <w:rPr>
          <w:b/>
        </w:rPr>
        <w:t>Saberes Necesarios</w:t>
      </w:r>
      <w:r w:rsidR="00AB2F6A">
        <w:rPr>
          <w:b/>
        </w:rPr>
        <w:t xml:space="preserve"> que </w:t>
      </w:r>
      <w:r w:rsidR="00AB2F6A" w:rsidRPr="00937294">
        <w:rPr>
          <w:b/>
        </w:rPr>
        <w:t>deb</w:t>
      </w:r>
      <w:bookmarkStart w:id="0" w:name="_GoBack"/>
      <w:bookmarkEnd w:id="0"/>
      <w:r w:rsidR="00AB2F6A" w:rsidRPr="00937294">
        <w:rPr>
          <w:b/>
        </w:rPr>
        <w:t>en evidenciarse</w:t>
      </w:r>
      <w:r w:rsidR="00AB2F6A">
        <w:rPr>
          <w:b/>
        </w:rPr>
        <w:t>: (</w:t>
      </w:r>
      <w:r w:rsidR="00AB2F6A">
        <w:rPr>
          <w:b/>
          <w:i/>
        </w:rPr>
        <w:t>C</w:t>
      </w:r>
      <w:r w:rsidR="00AB2F6A" w:rsidRPr="00705F27">
        <w:rPr>
          <w:b/>
          <w:i/>
        </w:rPr>
        <w:t>onoce</w:t>
      </w:r>
      <w:r w:rsidR="00AB2F6A">
        <w:rPr>
          <w:b/>
          <w:i/>
        </w:rPr>
        <w:t>r, H</w:t>
      </w:r>
      <w:r w:rsidR="00AB2F6A" w:rsidRPr="00705F27">
        <w:rPr>
          <w:b/>
          <w:i/>
        </w:rPr>
        <w:t>acer</w:t>
      </w:r>
      <w:r w:rsidR="00AB2F6A">
        <w:rPr>
          <w:b/>
          <w:i/>
        </w:rPr>
        <w:t xml:space="preserve"> y Ser</w:t>
      </w:r>
      <w:r w:rsidR="00AB2F6A" w:rsidRPr="00705F27">
        <w:rPr>
          <w:b/>
          <w:i/>
        </w:rPr>
        <w:t>)</w:t>
      </w:r>
    </w:p>
    <w:tbl>
      <w:tblPr>
        <w:tblW w:w="1389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3162"/>
        <w:gridCol w:w="2552"/>
        <w:gridCol w:w="2126"/>
        <w:gridCol w:w="1843"/>
        <w:gridCol w:w="1984"/>
      </w:tblGrid>
      <w:tr w:rsidR="0001125A" w:rsidRPr="00EC3E55" w:rsidTr="00017030">
        <w:tc>
          <w:tcPr>
            <w:tcW w:w="2225" w:type="dxa"/>
            <w:shd w:val="clear" w:color="auto" w:fill="auto"/>
          </w:tcPr>
          <w:p w:rsidR="0001125A" w:rsidRPr="004D43F7" w:rsidRDefault="0001125A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 xml:space="preserve">Unidad </w:t>
            </w:r>
          </w:p>
          <w:p w:rsidR="0001125A" w:rsidRPr="004D43F7" w:rsidRDefault="0001125A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Competencia Integrada</w:t>
            </w:r>
          </w:p>
        </w:tc>
        <w:tc>
          <w:tcPr>
            <w:tcW w:w="3162" w:type="dxa"/>
            <w:shd w:val="clear" w:color="auto" w:fill="auto"/>
          </w:tcPr>
          <w:p w:rsidR="0001125A" w:rsidRPr="004D43F7" w:rsidRDefault="0001125A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Contenido conceptual Conocer</w:t>
            </w:r>
          </w:p>
        </w:tc>
        <w:tc>
          <w:tcPr>
            <w:tcW w:w="2552" w:type="dxa"/>
            <w:shd w:val="clear" w:color="auto" w:fill="auto"/>
          </w:tcPr>
          <w:p w:rsidR="0001125A" w:rsidRPr="004D43F7" w:rsidRDefault="007875B0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Contenido procedimental Hacer</w:t>
            </w:r>
          </w:p>
        </w:tc>
        <w:tc>
          <w:tcPr>
            <w:tcW w:w="2126" w:type="dxa"/>
            <w:shd w:val="clear" w:color="auto" w:fill="auto"/>
          </w:tcPr>
          <w:p w:rsidR="0001125A" w:rsidRPr="004D43F7" w:rsidRDefault="001E0E95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Contenido actitudinal Ser</w:t>
            </w:r>
          </w:p>
        </w:tc>
        <w:tc>
          <w:tcPr>
            <w:tcW w:w="1843" w:type="dxa"/>
            <w:shd w:val="clear" w:color="auto" w:fill="auto"/>
          </w:tcPr>
          <w:p w:rsidR="0001125A" w:rsidRPr="004D43F7" w:rsidRDefault="001E0E95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Estrategias de aprendizaje sugeridas</w:t>
            </w:r>
          </w:p>
        </w:tc>
        <w:tc>
          <w:tcPr>
            <w:tcW w:w="1984" w:type="dxa"/>
            <w:shd w:val="clear" w:color="auto" w:fill="auto"/>
          </w:tcPr>
          <w:p w:rsidR="0001125A" w:rsidRPr="004D43F7" w:rsidRDefault="001E0E95" w:rsidP="003132DA">
            <w:pPr>
              <w:jc w:val="both"/>
              <w:rPr>
                <w:b/>
              </w:rPr>
            </w:pPr>
            <w:r w:rsidRPr="004D43F7">
              <w:rPr>
                <w:b/>
              </w:rPr>
              <w:t>Estrategias de evaluación sugeridas</w:t>
            </w:r>
          </w:p>
        </w:tc>
      </w:tr>
      <w:tr w:rsidR="0001125A" w:rsidRPr="00EC3E55" w:rsidTr="00017030">
        <w:tc>
          <w:tcPr>
            <w:tcW w:w="2225" w:type="dxa"/>
            <w:shd w:val="clear" w:color="auto" w:fill="auto"/>
          </w:tcPr>
          <w:p w:rsidR="009C6217" w:rsidRPr="0055431B" w:rsidRDefault="00636727" w:rsidP="003132DA">
            <w:pPr>
              <w:jc w:val="both"/>
              <w:rPr>
                <w:b/>
                <w:sz w:val="20"/>
                <w:szCs w:val="20"/>
              </w:rPr>
            </w:pPr>
            <w:r w:rsidRPr="0055431B">
              <w:rPr>
                <w:b/>
                <w:sz w:val="20"/>
                <w:szCs w:val="20"/>
              </w:rPr>
              <w:t xml:space="preserve"> </w:t>
            </w:r>
            <w:r w:rsidR="001C1F43" w:rsidRPr="0055431B">
              <w:rPr>
                <w:b/>
                <w:sz w:val="20"/>
                <w:szCs w:val="20"/>
              </w:rPr>
              <w:t xml:space="preserve"> </w:t>
            </w: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726F76" w:rsidP="003132D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INTRODUCCIÓN AL DERECHO</w:t>
            </w: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9C6217" w:rsidRPr="0055431B" w:rsidRDefault="009C6217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766240" w:rsidRDefault="00766240" w:rsidP="003132DA">
            <w:pPr>
              <w:jc w:val="both"/>
              <w:rPr>
                <w:b/>
                <w:sz w:val="20"/>
                <w:szCs w:val="20"/>
              </w:rPr>
            </w:pPr>
          </w:p>
          <w:p w:rsidR="00766240" w:rsidRDefault="00766240" w:rsidP="00766240">
            <w:pPr>
              <w:rPr>
                <w:b/>
              </w:rPr>
            </w:pPr>
            <w:r w:rsidRPr="00026400">
              <w:rPr>
                <w:b/>
              </w:rPr>
              <w:t xml:space="preserve"> FUENTES DEL DERECHO</w:t>
            </w: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C61EF6" w:rsidRDefault="00C61EF6" w:rsidP="00766240">
            <w:pPr>
              <w:rPr>
                <w:b/>
              </w:rPr>
            </w:pPr>
          </w:p>
          <w:p w:rsidR="001F7FBD" w:rsidRDefault="001F7FBD" w:rsidP="00766240">
            <w:pPr>
              <w:rPr>
                <w:b/>
              </w:rPr>
            </w:pPr>
          </w:p>
          <w:p w:rsidR="001F7FBD" w:rsidRDefault="001F7FBD" w:rsidP="00766240">
            <w:pPr>
              <w:rPr>
                <w:b/>
              </w:rPr>
            </w:pPr>
          </w:p>
          <w:p w:rsidR="00C61EF6" w:rsidRDefault="00C61EF6" w:rsidP="00766240">
            <w:pPr>
              <w:rPr>
                <w:b/>
              </w:rPr>
            </w:pPr>
          </w:p>
          <w:p w:rsidR="00766240" w:rsidRDefault="00766240" w:rsidP="00766240">
            <w:pPr>
              <w:rPr>
                <w:b/>
              </w:rPr>
            </w:pPr>
          </w:p>
          <w:p w:rsidR="00766240" w:rsidRDefault="00766240" w:rsidP="00766240">
            <w:pPr>
              <w:jc w:val="both"/>
              <w:rPr>
                <w:b/>
              </w:rPr>
            </w:pPr>
            <w:r w:rsidRPr="00026400">
              <w:rPr>
                <w:b/>
              </w:rPr>
              <w:t>NORMA JURIDICA</w:t>
            </w: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Default="00437051" w:rsidP="00766240">
            <w:pPr>
              <w:jc w:val="both"/>
              <w:rPr>
                <w:b/>
              </w:rPr>
            </w:pPr>
          </w:p>
          <w:p w:rsidR="00437051" w:rsidRPr="00026400" w:rsidRDefault="00437051" w:rsidP="00437051">
            <w:pPr>
              <w:rPr>
                <w:b/>
              </w:rPr>
            </w:pPr>
            <w:r w:rsidRPr="00026400">
              <w:rPr>
                <w:b/>
              </w:rPr>
              <w:t>SISTEMA JURÍDICO</w:t>
            </w:r>
          </w:p>
          <w:p w:rsidR="00437051" w:rsidRDefault="00437051" w:rsidP="00437051">
            <w:pPr>
              <w:rPr>
                <w:b/>
              </w:rPr>
            </w:pPr>
            <w:r w:rsidRPr="00026400">
              <w:rPr>
                <w:b/>
              </w:rPr>
              <w:t>VENEZOLANO</w:t>
            </w: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1E3CB7" w:rsidRDefault="001E3CB7" w:rsidP="00437051">
            <w:pPr>
              <w:rPr>
                <w:b/>
              </w:rPr>
            </w:pPr>
          </w:p>
          <w:p w:rsidR="001E3CB7" w:rsidRDefault="001E3CB7" w:rsidP="00437051">
            <w:pPr>
              <w:rPr>
                <w:b/>
              </w:rPr>
            </w:pPr>
          </w:p>
          <w:p w:rsidR="001E3CB7" w:rsidRDefault="001E3CB7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Default="00437051" w:rsidP="00437051">
            <w:pPr>
              <w:rPr>
                <w:b/>
              </w:rPr>
            </w:pPr>
          </w:p>
          <w:p w:rsidR="00437051" w:rsidRPr="00026400" w:rsidRDefault="00437051" w:rsidP="00437051">
            <w:pPr>
              <w:rPr>
                <w:b/>
              </w:rPr>
            </w:pPr>
            <w:r w:rsidRPr="00026400">
              <w:rPr>
                <w:b/>
              </w:rPr>
              <w:t>EL ESTADO VENEZOLANO</w:t>
            </w:r>
          </w:p>
          <w:p w:rsidR="00437051" w:rsidRPr="00026400" w:rsidRDefault="00437051" w:rsidP="00437051">
            <w:pPr>
              <w:rPr>
                <w:b/>
              </w:rPr>
            </w:pPr>
          </w:p>
          <w:p w:rsidR="00437051" w:rsidRPr="00026400" w:rsidRDefault="00437051" w:rsidP="00766240">
            <w:pPr>
              <w:jc w:val="both"/>
              <w:rPr>
                <w:b/>
              </w:rPr>
            </w:pPr>
          </w:p>
          <w:p w:rsidR="00766240" w:rsidRPr="00026400" w:rsidRDefault="00766240" w:rsidP="00766240">
            <w:pPr>
              <w:rPr>
                <w:b/>
              </w:rPr>
            </w:pPr>
          </w:p>
          <w:p w:rsidR="00766240" w:rsidRPr="0055431B" w:rsidRDefault="00766240" w:rsidP="003132D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162" w:type="dxa"/>
            <w:shd w:val="clear" w:color="auto" w:fill="auto"/>
          </w:tcPr>
          <w:p w:rsidR="009E7D61" w:rsidRPr="00C22CA2" w:rsidRDefault="00C22CA2" w:rsidP="0055431B">
            <w:pPr>
              <w:rPr>
                <w:bCs/>
              </w:rPr>
            </w:pPr>
            <w:r w:rsidRPr="00D63E9A">
              <w:rPr>
                <w:bCs/>
              </w:rPr>
              <w:lastRenderedPageBreak/>
              <w:t xml:space="preserve"> </w:t>
            </w:r>
          </w:p>
          <w:p w:rsidR="00401FF1" w:rsidRDefault="00726F76" w:rsidP="00726F76">
            <w:r>
              <w:t>Su importancia. Ciencias del Derecho</w:t>
            </w:r>
            <w:r w:rsidR="00734088" w:rsidRPr="00D63E9A">
              <w:t xml:space="preserve"> </w:t>
            </w:r>
            <w:r w:rsidR="00401FF1">
              <w:t>y Filosofía</w:t>
            </w:r>
          </w:p>
          <w:p w:rsidR="00401FF1" w:rsidRDefault="00401FF1" w:rsidP="00726F76">
            <w:r>
              <w:t>Definiciones</w:t>
            </w:r>
          </w:p>
          <w:p w:rsidR="007C4841" w:rsidRPr="005710FB" w:rsidRDefault="00726F76" w:rsidP="00726F76">
            <w:r>
              <w:t>Diferencias</w:t>
            </w:r>
          </w:p>
          <w:p w:rsidR="007C4841" w:rsidRPr="00026400" w:rsidRDefault="007C4841" w:rsidP="00EA6AC0">
            <w:pPr>
              <w:jc w:val="both"/>
              <w:rPr>
                <w:b/>
              </w:rPr>
            </w:pPr>
          </w:p>
          <w:p w:rsidR="00C61EF6" w:rsidRDefault="00C61EF6" w:rsidP="00C22CA2"/>
          <w:p w:rsidR="00C61EF6" w:rsidRDefault="00C61EF6" w:rsidP="00C22CA2"/>
          <w:p w:rsidR="00C61EF6" w:rsidRDefault="00C61EF6" w:rsidP="00C22CA2"/>
          <w:p w:rsidR="00C61EF6" w:rsidRDefault="00C61EF6" w:rsidP="00C22CA2"/>
          <w:p w:rsidR="00C61EF6" w:rsidRDefault="00C61EF6" w:rsidP="00C22CA2"/>
          <w:p w:rsidR="00726F76" w:rsidRDefault="00726F76" w:rsidP="00C22CA2"/>
          <w:p w:rsidR="00F111CE" w:rsidRPr="00C22CA2" w:rsidRDefault="00F111CE" w:rsidP="00C22CA2"/>
          <w:p w:rsidR="00BE78C8" w:rsidRPr="00C22CA2" w:rsidRDefault="003B78D7" w:rsidP="00EA6AC0">
            <w:pPr>
              <w:jc w:val="both"/>
            </w:pPr>
            <w:r>
              <w:t>Definición</w:t>
            </w:r>
          </w:p>
          <w:p w:rsidR="00EA6AC0" w:rsidRDefault="00EA6AC0" w:rsidP="00EA6AC0">
            <w:pPr>
              <w:jc w:val="both"/>
            </w:pPr>
            <w:r w:rsidRPr="00C22CA2">
              <w:t>Clasificación</w:t>
            </w:r>
            <w:r w:rsidR="007F7140" w:rsidRPr="00C22CA2">
              <w:t>:</w:t>
            </w:r>
            <w:r w:rsidR="003B78D7">
              <w:t xml:space="preserve"> La Costumbre, </w:t>
            </w:r>
            <w:r w:rsidR="00401FF1">
              <w:t>la Doctrina y la Jurisprudencia</w:t>
            </w:r>
          </w:p>
          <w:p w:rsidR="003B78D7" w:rsidRDefault="00AF3E6C" w:rsidP="00EA6AC0">
            <w:pPr>
              <w:jc w:val="both"/>
            </w:pPr>
            <w:r>
              <w:t>La Ley: Definici</w:t>
            </w:r>
            <w:r w:rsidR="00401FF1">
              <w:t>ón, Formación y Características</w:t>
            </w:r>
          </w:p>
          <w:p w:rsidR="00401FF1" w:rsidRDefault="00AF3E6C" w:rsidP="00EA6AC0">
            <w:pPr>
              <w:jc w:val="both"/>
            </w:pPr>
            <w:r>
              <w:t>Pr</w:t>
            </w:r>
            <w:r w:rsidR="00401FF1">
              <w:t>incipios Generales del Derecho</w:t>
            </w:r>
          </w:p>
          <w:p w:rsidR="00401FF1" w:rsidRDefault="00401FF1" w:rsidP="00EA6AC0">
            <w:pPr>
              <w:jc w:val="both"/>
            </w:pPr>
          </w:p>
          <w:p w:rsidR="00401FF1" w:rsidRDefault="00401FF1" w:rsidP="00EA6AC0">
            <w:pPr>
              <w:jc w:val="both"/>
            </w:pPr>
          </w:p>
          <w:p w:rsidR="00401FF1" w:rsidRDefault="00401FF1" w:rsidP="00EA6AC0">
            <w:pPr>
              <w:jc w:val="both"/>
            </w:pPr>
          </w:p>
          <w:p w:rsidR="00401FF1" w:rsidRDefault="00401FF1" w:rsidP="00EA6AC0">
            <w:pPr>
              <w:jc w:val="both"/>
            </w:pPr>
          </w:p>
          <w:p w:rsidR="00401FF1" w:rsidRDefault="00401FF1" w:rsidP="00EA6AC0">
            <w:pPr>
              <w:jc w:val="both"/>
            </w:pPr>
          </w:p>
          <w:p w:rsidR="00401FF1" w:rsidRDefault="00401FF1" w:rsidP="00EA6AC0">
            <w:pPr>
              <w:jc w:val="both"/>
            </w:pPr>
          </w:p>
          <w:p w:rsidR="00CE6538" w:rsidRDefault="00AF3E6C" w:rsidP="00C338D7">
            <w:pPr>
              <w:jc w:val="both"/>
            </w:pPr>
            <w:r>
              <w:lastRenderedPageBreak/>
              <w:t>Normas Jurídicas Individualizadas</w:t>
            </w:r>
          </w:p>
          <w:p w:rsidR="006D2984" w:rsidRDefault="00236D4A" w:rsidP="00C338D7">
            <w:pPr>
              <w:jc w:val="both"/>
            </w:pPr>
            <w:r>
              <w:t>Características</w:t>
            </w:r>
            <w:r w:rsidR="00EA6AC0" w:rsidRPr="00C22CA2">
              <w:t xml:space="preserve"> </w:t>
            </w:r>
          </w:p>
          <w:p w:rsidR="00236D4A" w:rsidRPr="00C22CA2" w:rsidRDefault="00236D4A" w:rsidP="00C338D7">
            <w:pPr>
              <w:jc w:val="both"/>
            </w:pPr>
            <w:r>
              <w:t>Estructura</w:t>
            </w:r>
          </w:p>
          <w:p w:rsidR="00EA6AC0" w:rsidRPr="00C61EF6" w:rsidRDefault="00236D4A" w:rsidP="006D2984">
            <w:pPr>
              <w:jc w:val="both"/>
            </w:pPr>
            <w:r>
              <w:t>Clasificación</w:t>
            </w:r>
          </w:p>
          <w:p w:rsidR="00EA6AC0" w:rsidRPr="00FA1A38" w:rsidRDefault="00EA6AC0" w:rsidP="00542792"/>
          <w:p w:rsidR="0058125F" w:rsidRDefault="00EA6AC0" w:rsidP="00401FF1">
            <w:pPr>
              <w:rPr>
                <w:b/>
              </w:rPr>
            </w:pPr>
            <w:r w:rsidRPr="00FA1A38">
              <w:t>Jerarquización de las normas en Venezuela (Según la Pirámide</w:t>
            </w:r>
            <w:r w:rsidR="00401FF1">
              <w:t xml:space="preserve"> de Kelsen)</w:t>
            </w:r>
          </w:p>
          <w:p w:rsidR="00493AF9" w:rsidRDefault="00493AF9" w:rsidP="00EA6AC0">
            <w:pPr>
              <w:jc w:val="both"/>
              <w:rPr>
                <w:b/>
              </w:rPr>
            </w:pPr>
          </w:p>
          <w:p w:rsidR="00493AF9" w:rsidRDefault="00493AF9" w:rsidP="00EA6AC0">
            <w:pPr>
              <w:jc w:val="both"/>
              <w:rPr>
                <w:b/>
              </w:rPr>
            </w:pPr>
          </w:p>
          <w:p w:rsidR="00493AF9" w:rsidRPr="00026400" w:rsidRDefault="00493AF9" w:rsidP="00EA6AC0">
            <w:pPr>
              <w:jc w:val="both"/>
              <w:rPr>
                <w:b/>
              </w:rPr>
            </w:pPr>
          </w:p>
          <w:p w:rsidR="007F7140" w:rsidRDefault="007F7140" w:rsidP="00B82D5F"/>
          <w:p w:rsidR="00E73634" w:rsidRDefault="00236D4A" w:rsidP="00B82D5F">
            <w:r w:rsidRPr="00FA1A38">
              <w:t>El Ordenamiento Jurídico: Concepto.</w:t>
            </w:r>
            <w:r w:rsidR="001E3CB7">
              <w:t xml:space="preserve"> Fundamentación y Estructura</w:t>
            </w:r>
          </w:p>
          <w:p w:rsidR="00E73634" w:rsidRPr="00FA1A38" w:rsidRDefault="00E73634" w:rsidP="00B82D5F"/>
          <w:p w:rsidR="00236D4A" w:rsidRPr="00FA1A38" w:rsidRDefault="00236D4A" w:rsidP="00236D4A">
            <w:r w:rsidRPr="00FA1A38">
              <w:t xml:space="preserve">Principios Básicos rectores del ordenamiento jurídico venezolano: </w:t>
            </w:r>
          </w:p>
          <w:p w:rsidR="006D6DC2" w:rsidRPr="00C4153A" w:rsidRDefault="006D6DC2" w:rsidP="00B2463B">
            <w:pPr>
              <w:jc w:val="both"/>
            </w:pPr>
          </w:p>
          <w:p w:rsidR="00EA6AC0" w:rsidRPr="00C4153A" w:rsidRDefault="00EA6AC0" w:rsidP="002C4CAA">
            <w:r w:rsidRPr="00C4153A">
              <w:t>Definición Jurídica del</w:t>
            </w:r>
            <w:r w:rsidRPr="00026400">
              <w:rPr>
                <w:b/>
              </w:rPr>
              <w:t xml:space="preserve"> </w:t>
            </w:r>
            <w:r w:rsidRPr="00C4153A">
              <w:t>Estado. Condiciones existenciales del Estado: (Territorio, Población y Poder)</w:t>
            </w:r>
          </w:p>
          <w:p w:rsidR="006D6DC2" w:rsidRDefault="006D6DC2" w:rsidP="002C4CAA"/>
          <w:p w:rsidR="0040174E" w:rsidRDefault="0040174E" w:rsidP="002C4CAA"/>
          <w:p w:rsidR="00401FF1" w:rsidRPr="00C4153A" w:rsidRDefault="00401FF1" w:rsidP="002C4CAA"/>
          <w:p w:rsidR="00EA6AC0" w:rsidRPr="00C4153A" w:rsidRDefault="00EB06EC" w:rsidP="002C4CAA">
            <w:r w:rsidRPr="00C4153A">
              <w:lastRenderedPageBreak/>
              <w:t>La Nacionalidad</w:t>
            </w:r>
            <w:r w:rsidR="00EA6AC0" w:rsidRPr="00C4153A">
              <w:t>, Tipos, Condiciones para adquirir la Nacionalidad</w:t>
            </w:r>
          </w:p>
          <w:p w:rsidR="00166696" w:rsidRDefault="00401FF1" w:rsidP="002C4CAA">
            <w:r>
              <w:t>Venezolana</w:t>
            </w:r>
          </w:p>
          <w:p w:rsidR="00166696" w:rsidRPr="00C4153A" w:rsidRDefault="00166696" w:rsidP="002C4CAA"/>
          <w:p w:rsidR="00B2463B" w:rsidRDefault="00EA6AC0" w:rsidP="002C4CAA">
            <w:r w:rsidRPr="00C4153A">
              <w:t xml:space="preserve"> Definición de Ciudadanía</w:t>
            </w:r>
            <w:r w:rsidR="0040174E">
              <w:t xml:space="preserve"> Deberes y derechos</w:t>
            </w:r>
          </w:p>
          <w:p w:rsidR="00166696" w:rsidRPr="00C4153A" w:rsidRDefault="00166696" w:rsidP="00166696">
            <w:r w:rsidRPr="00C4153A">
              <w:t>Mecan</w:t>
            </w:r>
            <w:r w:rsidR="00BB574E">
              <w:t>ismos de participación ciudadana</w:t>
            </w:r>
          </w:p>
          <w:p w:rsidR="00401FF1" w:rsidRDefault="00401FF1" w:rsidP="00166696">
            <w:r>
              <w:t>Sufragio</w:t>
            </w:r>
          </w:p>
          <w:p w:rsidR="00166696" w:rsidRPr="00C4153A" w:rsidRDefault="00166696" w:rsidP="00166696">
            <w:r w:rsidRPr="00C4153A">
              <w:t>Referéndum</w:t>
            </w:r>
          </w:p>
          <w:p w:rsidR="00166696" w:rsidRPr="00C4153A" w:rsidRDefault="00401FF1" w:rsidP="00166696">
            <w:r>
              <w:t>Consejos comunales</w:t>
            </w:r>
          </w:p>
          <w:p w:rsidR="00166696" w:rsidRPr="00C4153A" w:rsidRDefault="00166696" w:rsidP="00166696">
            <w:r w:rsidRPr="00C4153A">
              <w:t>Poder ciudadano</w:t>
            </w:r>
          </w:p>
          <w:p w:rsidR="0040174E" w:rsidRDefault="0040174E" w:rsidP="002C4CAA"/>
          <w:p w:rsidR="0040174E" w:rsidRPr="00C4153A" w:rsidRDefault="0040174E" w:rsidP="002C4CAA">
            <w:r w:rsidRPr="00C4153A">
              <w:t xml:space="preserve">Organización del Poder </w:t>
            </w:r>
            <w:r w:rsidR="00401FF1">
              <w:t>en Venezuela</w:t>
            </w:r>
          </w:p>
          <w:p w:rsidR="00EB06EC" w:rsidRPr="00C4153A" w:rsidRDefault="00EA6AC0" w:rsidP="002C4CAA">
            <w:r w:rsidRPr="00C4153A">
              <w:t xml:space="preserve"> Caracter</w:t>
            </w:r>
            <w:r w:rsidR="00401FF1">
              <w:t>ísticas del poder en Venezuela</w:t>
            </w:r>
          </w:p>
          <w:p w:rsidR="0040174E" w:rsidRPr="00C4153A" w:rsidRDefault="0040174E" w:rsidP="002C4CAA"/>
          <w:p w:rsidR="00EB06EC" w:rsidRPr="00C4153A" w:rsidRDefault="00EA6AC0" w:rsidP="002C4CAA">
            <w:r w:rsidRPr="00C4153A">
              <w:t>Definición de Gobierno, características del gobierno en Venezu</w:t>
            </w:r>
            <w:r w:rsidR="00401FF1">
              <w:t>ela</w:t>
            </w:r>
          </w:p>
          <w:p w:rsidR="00423A3E" w:rsidRPr="00C4153A" w:rsidRDefault="00423A3E" w:rsidP="00166696"/>
          <w:p w:rsidR="00423A3E" w:rsidRPr="00C4153A" w:rsidRDefault="00423A3E" w:rsidP="00423A3E">
            <w:pPr>
              <w:jc w:val="both"/>
            </w:pPr>
          </w:p>
          <w:p w:rsidR="00017030" w:rsidRPr="00026400" w:rsidRDefault="00017030" w:rsidP="003132DA">
            <w:pPr>
              <w:jc w:val="both"/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C22CA2" w:rsidRPr="00026400" w:rsidRDefault="00C22CA2" w:rsidP="007C76E0">
            <w:pPr>
              <w:jc w:val="both"/>
              <w:rPr>
                <w:b/>
              </w:rPr>
            </w:pPr>
          </w:p>
          <w:p w:rsidR="00726F76" w:rsidRDefault="009C6217" w:rsidP="007C76E0">
            <w:pPr>
              <w:jc w:val="both"/>
            </w:pPr>
            <w:r w:rsidRPr="00D63E9A">
              <w:t>Explica</w:t>
            </w:r>
            <w:r w:rsidR="00726F76">
              <w:t xml:space="preserve"> la importancia</w:t>
            </w:r>
            <w:r w:rsidR="00734088" w:rsidRPr="00D63E9A">
              <w:t xml:space="preserve"> del </w:t>
            </w:r>
            <w:r w:rsidR="00437051" w:rsidRPr="00D63E9A">
              <w:t>Derecho</w:t>
            </w:r>
          </w:p>
          <w:p w:rsidR="009C6217" w:rsidRDefault="00726F76" w:rsidP="003B78D7">
            <w:pPr>
              <w:jc w:val="both"/>
            </w:pPr>
            <w:r>
              <w:t>Define y contrasta las Ciencias del Derecho</w:t>
            </w:r>
            <w:r w:rsidR="00437051" w:rsidRPr="00D63E9A">
              <w:t xml:space="preserve"> y</w:t>
            </w:r>
            <w:r w:rsidR="003B78D7">
              <w:t xml:space="preserve"> Filosofía</w:t>
            </w:r>
          </w:p>
          <w:p w:rsidR="00C22CA2" w:rsidRDefault="00C22CA2" w:rsidP="007C76E0">
            <w:pPr>
              <w:jc w:val="both"/>
            </w:pPr>
          </w:p>
          <w:p w:rsidR="00C22CA2" w:rsidRDefault="00C22CA2" w:rsidP="007C76E0">
            <w:pPr>
              <w:jc w:val="both"/>
            </w:pPr>
          </w:p>
          <w:p w:rsidR="009B291B" w:rsidRPr="00D63E9A" w:rsidRDefault="009B291B" w:rsidP="007C76E0">
            <w:pPr>
              <w:jc w:val="both"/>
            </w:pPr>
          </w:p>
          <w:p w:rsidR="00493AF9" w:rsidRPr="00D63E9A" w:rsidRDefault="00493AF9" w:rsidP="007C76E0">
            <w:pPr>
              <w:jc w:val="both"/>
            </w:pPr>
          </w:p>
          <w:p w:rsidR="00766240" w:rsidRPr="00026400" w:rsidRDefault="00766240" w:rsidP="007C76E0">
            <w:pPr>
              <w:jc w:val="both"/>
              <w:rPr>
                <w:b/>
              </w:rPr>
            </w:pPr>
          </w:p>
          <w:p w:rsidR="00EA474F" w:rsidRPr="001F7FBD" w:rsidRDefault="001E3CB7" w:rsidP="001F7FBD">
            <w:pPr>
              <w:rPr>
                <w:b/>
              </w:rPr>
            </w:pPr>
            <w:r>
              <w:t xml:space="preserve">Define y clasifica la </w:t>
            </w:r>
            <w:r w:rsidR="00493AF9">
              <w:t>costumbre, la</w:t>
            </w:r>
            <w:r w:rsidR="001F7FBD">
              <w:t xml:space="preserve"> doctrina y la jurisprudencia como fuentes del derecho</w:t>
            </w:r>
          </w:p>
          <w:p w:rsidR="00CE6538" w:rsidRDefault="00CE6538" w:rsidP="007C76E0">
            <w:pPr>
              <w:jc w:val="both"/>
            </w:pPr>
          </w:p>
          <w:p w:rsidR="00CE6538" w:rsidRDefault="00CE6538" w:rsidP="007C76E0">
            <w:pPr>
              <w:jc w:val="both"/>
            </w:pPr>
            <w:r>
              <w:t>Explica el proceso de formaci</w:t>
            </w:r>
            <w:r w:rsidR="001F7FBD">
              <w:t>ón de la Ley y su clasificación, partiendo de su definición</w:t>
            </w:r>
          </w:p>
          <w:p w:rsidR="00CE6538" w:rsidRDefault="00CE6538" w:rsidP="007C76E0">
            <w:pPr>
              <w:jc w:val="both"/>
            </w:pPr>
          </w:p>
          <w:p w:rsidR="001F7FBD" w:rsidRDefault="001F7FBD" w:rsidP="007C76E0">
            <w:pPr>
              <w:jc w:val="both"/>
            </w:pPr>
            <w:r>
              <w:t>Conoce los principios generales del derecho y las normas jurídicas individualizadas</w:t>
            </w:r>
          </w:p>
          <w:p w:rsidR="00CE6538" w:rsidRDefault="00CE6538" w:rsidP="007C76E0">
            <w:pPr>
              <w:jc w:val="both"/>
            </w:pPr>
          </w:p>
          <w:p w:rsidR="00CE6538" w:rsidRPr="00CE6538" w:rsidRDefault="00CE6538" w:rsidP="007C76E0">
            <w:pPr>
              <w:jc w:val="both"/>
            </w:pPr>
          </w:p>
          <w:p w:rsidR="00EA474F" w:rsidRDefault="001F7FBD" w:rsidP="007C76E0">
            <w:pPr>
              <w:jc w:val="both"/>
            </w:pPr>
            <w:r w:rsidRPr="001F7FBD">
              <w:lastRenderedPageBreak/>
              <w:t xml:space="preserve">Describe </w:t>
            </w:r>
            <w:r w:rsidR="00E73634">
              <w:t>las características, estructura</w:t>
            </w:r>
            <w:r w:rsidRPr="001F7FBD">
              <w:t xml:space="preserve"> y cla</w:t>
            </w:r>
            <w:r>
              <w:t xml:space="preserve">sificación de la norma jurídica, </w:t>
            </w:r>
            <w:r w:rsidR="00E73634">
              <w:t xml:space="preserve">al conceptualizarla </w:t>
            </w:r>
          </w:p>
          <w:p w:rsidR="00E73634" w:rsidRDefault="00E73634" w:rsidP="007C76E0">
            <w:pPr>
              <w:jc w:val="both"/>
            </w:pPr>
          </w:p>
          <w:p w:rsidR="00E73634" w:rsidRPr="001F7FBD" w:rsidRDefault="00E73634" w:rsidP="007C76E0">
            <w:pPr>
              <w:jc w:val="both"/>
            </w:pPr>
            <w:r>
              <w:t>Comprende la jerarquización de las normas en Venezuela</w:t>
            </w:r>
          </w:p>
          <w:p w:rsidR="00EA474F" w:rsidRPr="00026400" w:rsidRDefault="00EA474F" w:rsidP="007C76E0">
            <w:pPr>
              <w:jc w:val="both"/>
              <w:rPr>
                <w:b/>
              </w:rPr>
            </w:pPr>
          </w:p>
          <w:p w:rsidR="00EA474F" w:rsidRDefault="00EA474F" w:rsidP="007C76E0">
            <w:pPr>
              <w:jc w:val="both"/>
              <w:rPr>
                <w:b/>
              </w:rPr>
            </w:pPr>
          </w:p>
          <w:p w:rsidR="00493AF9" w:rsidRDefault="00493AF9" w:rsidP="007C76E0">
            <w:pPr>
              <w:jc w:val="both"/>
              <w:rPr>
                <w:b/>
              </w:rPr>
            </w:pPr>
          </w:p>
          <w:p w:rsidR="00493AF9" w:rsidRDefault="00493AF9" w:rsidP="007C76E0">
            <w:pPr>
              <w:jc w:val="both"/>
              <w:rPr>
                <w:b/>
              </w:rPr>
            </w:pPr>
          </w:p>
          <w:p w:rsidR="00493AF9" w:rsidRPr="00026400" w:rsidRDefault="00493AF9" w:rsidP="007C76E0">
            <w:pPr>
              <w:jc w:val="both"/>
              <w:rPr>
                <w:b/>
              </w:rPr>
            </w:pPr>
          </w:p>
          <w:p w:rsidR="0040174E" w:rsidRDefault="00E73634" w:rsidP="007C76E0">
            <w:pPr>
              <w:jc w:val="both"/>
            </w:pPr>
            <w:r w:rsidRPr="00E73634">
              <w:t>Estudia el concepto del ordenamiento jurídico, su fundamentación y estructura</w:t>
            </w:r>
          </w:p>
          <w:p w:rsidR="0040174E" w:rsidRPr="0040174E" w:rsidRDefault="00E73634" w:rsidP="0040174E">
            <w:pPr>
              <w:jc w:val="both"/>
            </w:pPr>
            <w:r>
              <w:t>Interpreta los principios básicos del ordenamiento jurídico venezolano</w:t>
            </w:r>
          </w:p>
          <w:p w:rsidR="00E96647" w:rsidRPr="00C4153A" w:rsidRDefault="00226605" w:rsidP="00226605">
            <w:r w:rsidRPr="00C4153A">
              <w:t xml:space="preserve">Precisa la </w:t>
            </w:r>
            <w:r w:rsidR="0040174E">
              <w:t xml:space="preserve">definición Jurídica del Estado y las </w:t>
            </w:r>
            <w:r w:rsidRPr="00C4153A">
              <w:t>Condiciones existenciales del Estado: (Territorio,</w:t>
            </w:r>
            <w:r>
              <w:rPr>
                <w:b/>
              </w:rPr>
              <w:t xml:space="preserve"> </w:t>
            </w:r>
            <w:r w:rsidR="00401FF1">
              <w:t>Población y Poder)</w:t>
            </w:r>
          </w:p>
          <w:p w:rsidR="00226605" w:rsidRPr="00C4153A" w:rsidRDefault="00226605" w:rsidP="007C76E0">
            <w:pPr>
              <w:jc w:val="both"/>
            </w:pPr>
          </w:p>
          <w:p w:rsidR="00B2463B" w:rsidRPr="00C4153A" w:rsidRDefault="00E96647" w:rsidP="007C76E0">
            <w:pPr>
              <w:jc w:val="both"/>
            </w:pPr>
            <w:r w:rsidRPr="00C4153A">
              <w:lastRenderedPageBreak/>
              <w:t>Analiza la</w:t>
            </w:r>
            <w:r w:rsidR="00B2463B" w:rsidRPr="00C4153A">
              <w:t xml:space="preserve"> nacionalidad, tipos y condiciones para adqui</w:t>
            </w:r>
            <w:r w:rsidR="00A33F29">
              <w:t>rir la nacionalidad venezolana</w:t>
            </w:r>
          </w:p>
          <w:p w:rsidR="00017030" w:rsidRDefault="00017030" w:rsidP="00A5137A"/>
          <w:p w:rsidR="00017030" w:rsidRDefault="00017030" w:rsidP="00A5137A"/>
          <w:p w:rsidR="00166696" w:rsidRDefault="00166696" w:rsidP="00A5137A">
            <w:r>
              <w:t>Menciona los deberes y derechos ciudadanos, y sus mecanismos de participación a partir de la definición de</w:t>
            </w:r>
            <w:r w:rsidR="002F2E95">
              <w:t>l término</w:t>
            </w:r>
            <w:r>
              <w:t xml:space="preserve"> ciudadanía</w:t>
            </w:r>
          </w:p>
          <w:p w:rsidR="00166696" w:rsidRDefault="00166696" w:rsidP="00A5137A"/>
          <w:p w:rsidR="00017030" w:rsidRPr="00C4153A" w:rsidRDefault="00017030" w:rsidP="00A5137A"/>
          <w:p w:rsidR="00B2463B" w:rsidRPr="00C4153A" w:rsidRDefault="0040174E" w:rsidP="007C76E0">
            <w:pPr>
              <w:jc w:val="both"/>
            </w:pPr>
            <w:r>
              <w:t>Conoce la organización y características del Poder en Venezuela</w:t>
            </w:r>
          </w:p>
          <w:p w:rsidR="00017030" w:rsidRPr="00C4153A" w:rsidRDefault="00017030" w:rsidP="00A5137A"/>
          <w:p w:rsidR="00017030" w:rsidRDefault="00166696" w:rsidP="00A5137A">
            <w:r>
              <w:t xml:space="preserve">Define gobierno y describe </w:t>
            </w:r>
            <w:r w:rsidR="00017030">
              <w:t>las características</w:t>
            </w:r>
            <w:r>
              <w:t xml:space="preserve"> del gobierno en </w:t>
            </w:r>
          </w:p>
          <w:p w:rsidR="00017030" w:rsidRDefault="00166696" w:rsidP="00A5137A">
            <w:r>
              <w:t>Venezuela</w:t>
            </w:r>
          </w:p>
          <w:p w:rsidR="00017030" w:rsidRDefault="00017030" w:rsidP="00A5137A"/>
          <w:p w:rsidR="00017030" w:rsidRPr="00C4153A" w:rsidRDefault="00017030" w:rsidP="00A5137A"/>
        </w:tc>
        <w:tc>
          <w:tcPr>
            <w:tcW w:w="2126" w:type="dxa"/>
            <w:shd w:val="clear" w:color="auto" w:fill="auto"/>
          </w:tcPr>
          <w:p w:rsidR="00B8593A" w:rsidRPr="00026400" w:rsidRDefault="00B8593A" w:rsidP="003132DA">
            <w:pPr>
              <w:jc w:val="both"/>
              <w:rPr>
                <w:b/>
              </w:rPr>
            </w:pPr>
          </w:p>
          <w:p w:rsidR="00FD002C" w:rsidRDefault="00B44E9F" w:rsidP="001D6402">
            <w:r w:rsidRPr="00D63E9A">
              <w:t>V</w:t>
            </w:r>
            <w:r w:rsidR="001D6402" w:rsidRPr="00D63E9A">
              <w:t>alora la</w:t>
            </w:r>
            <w:r w:rsidR="0073223E" w:rsidRPr="00D63E9A">
              <w:t xml:space="preserve"> importancia</w:t>
            </w:r>
            <w:r w:rsidR="00166696">
              <w:t xml:space="preserve"> de las ciencias del derecho, definiciones y diferencias</w:t>
            </w:r>
            <w:r w:rsidR="00FD002C">
              <w:t xml:space="preserve"> como precepto que regula las leyes </w:t>
            </w:r>
            <w:r w:rsidR="00FD002C" w:rsidRPr="00D63E9A">
              <w:t>de</w:t>
            </w:r>
            <w:r w:rsidR="00401FF1">
              <w:t xml:space="preserve"> un país</w:t>
            </w:r>
          </w:p>
          <w:p w:rsidR="002F2E95" w:rsidRDefault="002F2E95" w:rsidP="001D6402"/>
          <w:p w:rsidR="00493AF9" w:rsidRDefault="00493AF9" w:rsidP="001D6402"/>
          <w:p w:rsidR="00FD002C" w:rsidRDefault="00FD002C" w:rsidP="00FD002C">
            <w:pPr>
              <w:jc w:val="both"/>
            </w:pPr>
            <w:r>
              <w:t xml:space="preserve">Aprecia la preeminencia </w:t>
            </w:r>
            <w:r w:rsidR="00A531CA">
              <w:t>de l</w:t>
            </w:r>
            <w:r>
              <w:t>a Costumbre</w:t>
            </w:r>
            <w:r w:rsidR="00A531CA">
              <w:t xml:space="preserve">, la Doctrina, </w:t>
            </w:r>
            <w:r>
              <w:t>la Jurisprudencia</w:t>
            </w:r>
            <w:r w:rsidR="00A531CA">
              <w:t xml:space="preserve"> y la Ley, como fuentes de</w:t>
            </w:r>
            <w:r w:rsidR="00F84CC2">
              <w:t>l Derecho que regulan el ordenamiento legal</w:t>
            </w:r>
            <w:r w:rsidR="00A531CA">
              <w:t xml:space="preserve"> para una correcta actuación en la sociedad  </w:t>
            </w:r>
          </w:p>
          <w:p w:rsidR="00FD002C" w:rsidRDefault="00FD002C" w:rsidP="001D6402"/>
          <w:p w:rsidR="002F2E95" w:rsidRDefault="002F2E95" w:rsidP="001D6402"/>
          <w:p w:rsidR="002F2E95" w:rsidRDefault="002F2E95" w:rsidP="001D6402"/>
          <w:p w:rsidR="002F2E95" w:rsidRDefault="002F2E95" w:rsidP="001D6402"/>
          <w:p w:rsidR="002F2E95" w:rsidRDefault="002F2E95" w:rsidP="001D6402"/>
          <w:p w:rsidR="00F84CC2" w:rsidRDefault="00F84CC2" w:rsidP="001D6402"/>
          <w:p w:rsidR="00F84CC2" w:rsidRDefault="00F84CC2" w:rsidP="001D6402"/>
          <w:p w:rsidR="00F84CC2" w:rsidRDefault="00F84CC2" w:rsidP="001D6402"/>
          <w:p w:rsidR="00F84CC2" w:rsidRDefault="00F84CC2" w:rsidP="001D6402"/>
          <w:p w:rsidR="00F84CC2" w:rsidRDefault="00F84CC2" w:rsidP="001D6402"/>
          <w:p w:rsidR="00F84CC2" w:rsidRDefault="00F84CC2" w:rsidP="001D6402"/>
          <w:p w:rsidR="002F2E95" w:rsidRDefault="002F2E95" w:rsidP="001D6402">
            <w:r>
              <w:t xml:space="preserve">Asume una actitud crítica y reflexiva sobre la jerarquización de las normas jurídicas en </w:t>
            </w:r>
            <w:r w:rsidR="00901185">
              <w:t>Venezuela, como</w:t>
            </w:r>
            <w:r>
              <w:t xml:space="preserve"> </w:t>
            </w:r>
            <w:r w:rsidR="00901185">
              <w:t xml:space="preserve">garantes de la </w:t>
            </w:r>
            <w:r w:rsidR="00901185" w:rsidRPr="00D63E9A">
              <w:t>cor</w:t>
            </w:r>
            <w:r w:rsidR="00901185">
              <w:t>recta aplicación de las leyes, según los pri</w:t>
            </w:r>
            <w:r w:rsidR="00F84CC2">
              <w:t>ncipios del sistema jurídico, dimensionados desde su ámbito profesional</w:t>
            </w:r>
          </w:p>
          <w:p w:rsidR="002F2E95" w:rsidRDefault="002F2E95" w:rsidP="001D6402"/>
          <w:p w:rsidR="00B8593A" w:rsidRPr="00D63E9A" w:rsidRDefault="001D6402" w:rsidP="001D6402">
            <w:r w:rsidRPr="00D63E9A">
              <w:t xml:space="preserve"> </w:t>
            </w:r>
          </w:p>
          <w:p w:rsidR="00E96647" w:rsidRPr="00D63E9A" w:rsidRDefault="00E96647" w:rsidP="003132DA">
            <w:pPr>
              <w:jc w:val="both"/>
            </w:pPr>
          </w:p>
          <w:p w:rsidR="00E96647" w:rsidRPr="00D63E9A" w:rsidRDefault="00E96647" w:rsidP="003132DA">
            <w:pPr>
              <w:jc w:val="both"/>
            </w:pPr>
          </w:p>
          <w:p w:rsidR="00E96647" w:rsidRPr="00D63E9A" w:rsidRDefault="00E96647" w:rsidP="003132DA">
            <w:pPr>
              <w:jc w:val="both"/>
            </w:pPr>
          </w:p>
          <w:p w:rsidR="00E96647" w:rsidRPr="00026400" w:rsidRDefault="00E96647" w:rsidP="003132DA">
            <w:pPr>
              <w:jc w:val="both"/>
              <w:rPr>
                <w:b/>
              </w:rPr>
            </w:pPr>
          </w:p>
          <w:p w:rsidR="00347104" w:rsidRPr="00026400" w:rsidRDefault="00347104" w:rsidP="003132DA">
            <w:pPr>
              <w:jc w:val="both"/>
              <w:rPr>
                <w:b/>
              </w:rPr>
            </w:pPr>
          </w:p>
          <w:p w:rsidR="00370AA0" w:rsidRDefault="00370AA0" w:rsidP="00495F08">
            <w:pPr>
              <w:jc w:val="both"/>
              <w:rPr>
                <w:b/>
              </w:rPr>
            </w:pPr>
          </w:p>
          <w:p w:rsidR="00370AA0" w:rsidRPr="00026400" w:rsidRDefault="00370AA0" w:rsidP="00495F08">
            <w:pPr>
              <w:jc w:val="both"/>
              <w:rPr>
                <w:b/>
              </w:rPr>
            </w:pPr>
          </w:p>
          <w:p w:rsidR="008B270D" w:rsidRPr="00026400" w:rsidRDefault="008B270D" w:rsidP="00495F08">
            <w:pPr>
              <w:jc w:val="both"/>
              <w:rPr>
                <w:b/>
              </w:rPr>
            </w:pPr>
          </w:p>
          <w:p w:rsidR="00F26FBB" w:rsidRPr="00C4153A" w:rsidRDefault="00FF4AEB" w:rsidP="00F26FBB">
            <w:r w:rsidRPr="00FF4AEB">
              <w:t>Valora la</w:t>
            </w:r>
            <w:r w:rsidR="00F26FBB">
              <w:t xml:space="preserve"> importancia de las condiciones existenciales del Estado (Territorio, Población y Poder), </w:t>
            </w:r>
            <w:r w:rsidR="00370AA0">
              <w:t xml:space="preserve">para la eficiente </w:t>
            </w:r>
          </w:p>
          <w:p w:rsidR="008B270D" w:rsidRPr="00FF4AEB" w:rsidRDefault="00FF4AEB" w:rsidP="00495F08">
            <w:pPr>
              <w:jc w:val="both"/>
            </w:pPr>
            <w:r w:rsidRPr="00FF4AEB">
              <w:t xml:space="preserve"> participación ciudadana en los asuntos públicos de interés</w:t>
            </w:r>
            <w:r w:rsidR="00C42966">
              <w:t>,</w:t>
            </w:r>
            <w:r w:rsidR="00F84CC2">
              <w:t xml:space="preserve"> municipal</w:t>
            </w:r>
            <w:r w:rsidR="00C42966">
              <w:t xml:space="preserve"> regional y</w:t>
            </w:r>
            <w:r w:rsidRPr="00FF4AEB">
              <w:t xml:space="preserve"> nacional</w:t>
            </w:r>
            <w:r w:rsidR="00370AA0">
              <w:t xml:space="preserve"> </w:t>
            </w:r>
            <w:r w:rsidR="00BB574E">
              <w:t xml:space="preserve">como garantía de sus deberes y derechos </w:t>
            </w:r>
          </w:p>
          <w:p w:rsidR="008B270D" w:rsidRPr="00FF4AEB" w:rsidRDefault="008B270D" w:rsidP="00495F08">
            <w:pPr>
              <w:jc w:val="both"/>
            </w:pPr>
          </w:p>
          <w:p w:rsidR="008B270D" w:rsidRPr="00026400" w:rsidRDefault="008B270D" w:rsidP="00495F08">
            <w:pPr>
              <w:jc w:val="both"/>
              <w:rPr>
                <w:b/>
              </w:rPr>
            </w:pPr>
          </w:p>
          <w:p w:rsidR="008B270D" w:rsidRPr="00026400" w:rsidRDefault="008B270D" w:rsidP="00495F08">
            <w:pPr>
              <w:jc w:val="both"/>
              <w:rPr>
                <w:b/>
              </w:rPr>
            </w:pPr>
          </w:p>
          <w:p w:rsidR="008B270D" w:rsidRPr="00026400" w:rsidRDefault="008B270D" w:rsidP="00495F08">
            <w:pPr>
              <w:jc w:val="both"/>
              <w:rPr>
                <w:b/>
              </w:rPr>
            </w:pPr>
          </w:p>
          <w:p w:rsidR="003038C3" w:rsidRPr="00026400" w:rsidRDefault="003038C3" w:rsidP="00144750">
            <w:pPr>
              <w:rPr>
                <w:b/>
              </w:rPr>
            </w:pPr>
            <w:r w:rsidRPr="00026400">
              <w:rPr>
                <w:b/>
              </w:rPr>
              <w:t xml:space="preserve"> </w:t>
            </w:r>
          </w:p>
          <w:p w:rsidR="003038C3" w:rsidRPr="00026400" w:rsidRDefault="003038C3" w:rsidP="00144750">
            <w:pPr>
              <w:rPr>
                <w:b/>
              </w:rPr>
            </w:pPr>
          </w:p>
          <w:p w:rsidR="003038C3" w:rsidRPr="00026400" w:rsidRDefault="003038C3" w:rsidP="001447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87A99" w:rsidRPr="00026400" w:rsidRDefault="00087A99" w:rsidP="003132DA">
            <w:pPr>
              <w:jc w:val="both"/>
              <w:rPr>
                <w:b/>
              </w:rPr>
            </w:pPr>
          </w:p>
          <w:p w:rsidR="00087A99" w:rsidRPr="00D63E9A" w:rsidRDefault="00401FF1" w:rsidP="003132DA">
            <w:pPr>
              <w:jc w:val="both"/>
            </w:pPr>
            <w:r>
              <w:t>Explicaciones interactivas</w:t>
            </w:r>
          </w:p>
          <w:p w:rsidR="008B270D" w:rsidRPr="00D63E9A" w:rsidRDefault="008B270D" w:rsidP="003132DA">
            <w:pPr>
              <w:jc w:val="both"/>
            </w:pPr>
          </w:p>
          <w:p w:rsidR="008B270D" w:rsidRPr="00D63E9A" w:rsidRDefault="008B270D" w:rsidP="003132DA">
            <w:pPr>
              <w:jc w:val="both"/>
            </w:pPr>
            <w:r w:rsidRPr="00D63E9A">
              <w:t>Comunicación Unidireccional</w:t>
            </w:r>
          </w:p>
          <w:p w:rsidR="008B270D" w:rsidRPr="00D63E9A" w:rsidRDefault="008B270D" w:rsidP="003132DA">
            <w:pPr>
              <w:jc w:val="both"/>
            </w:pPr>
          </w:p>
          <w:p w:rsidR="008B270D" w:rsidRPr="00D63E9A" w:rsidRDefault="003A5306" w:rsidP="003132DA">
            <w:pPr>
              <w:jc w:val="both"/>
            </w:pPr>
            <w:r w:rsidRPr="00D63E9A">
              <w:t>Cuadro comparativo</w:t>
            </w:r>
          </w:p>
          <w:p w:rsidR="008B270D" w:rsidRPr="00D63E9A" w:rsidRDefault="008B270D" w:rsidP="003132DA">
            <w:pPr>
              <w:jc w:val="both"/>
            </w:pPr>
          </w:p>
          <w:p w:rsidR="008B270D" w:rsidRPr="00D63E9A" w:rsidRDefault="008B270D" w:rsidP="003132DA">
            <w:pPr>
              <w:jc w:val="both"/>
            </w:pPr>
            <w:r w:rsidRPr="00D63E9A">
              <w:t>Investigaciones</w:t>
            </w:r>
          </w:p>
          <w:p w:rsidR="008B270D" w:rsidRPr="00026400" w:rsidRDefault="008B270D" w:rsidP="003132DA">
            <w:pPr>
              <w:jc w:val="both"/>
              <w:rPr>
                <w:b/>
              </w:rPr>
            </w:pPr>
          </w:p>
          <w:p w:rsidR="008B270D" w:rsidRPr="00C61EF6" w:rsidRDefault="008B270D" w:rsidP="00CE4C67">
            <w:r w:rsidRPr="00C61EF6">
              <w:t>Lecturas y toma de not</w:t>
            </w:r>
            <w:r w:rsidR="00401FF1">
              <w:t>as</w:t>
            </w:r>
          </w:p>
          <w:p w:rsidR="00BD166C" w:rsidRPr="00CE6538" w:rsidRDefault="00BD166C" w:rsidP="0044327B">
            <w:pPr>
              <w:jc w:val="both"/>
            </w:pPr>
          </w:p>
          <w:p w:rsidR="00BD166C" w:rsidRDefault="00454A3F" w:rsidP="0044327B">
            <w:pPr>
              <w:jc w:val="both"/>
            </w:pPr>
            <w:r w:rsidRPr="00CE6538">
              <w:t xml:space="preserve">      </w:t>
            </w:r>
            <w:r w:rsidR="00F84CC2">
              <w:t>Mapa Conceptual</w:t>
            </w:r>
          </w:p>
          <w:p w:rsidR="00370AA0" w:rsidRPr="00CE6538" w:rsidRDefault="00370AA0" w:rsidP="0044327B">
            <w:pPr>
              <w:jc w:val="both"/>
            </w:pPr>
          </w:p>
          <w:p w:rsidR="008B3727" w:rsidRPr="00370AA0" w:rsidRDefault="00370AA0" w:rsidP="00370AA0">
            <w:pPr>
              <w:jc w:val="both"/>
            </w:pPr>
            <w:r>
              <w:t>Debates</w:t>
            </w:r>
          </w:p>
          <w:p w:rsidR="008B3727" w:rsidRPr="00026400" w:rsidRDefault="008B3727" w:rsidP="006D5F29">
            <w:pPr>
              <w:rPr>
                <w:b/>
              </w:rPr>
            </w:pPr>
          </w:p>
          <w:p w:rsidR="00CD6D15" w:rsidRPr="00CE6538" w:rsidRDefault="00CD6D15" w:rsidP="00BB7D62"/>
          <w:p w:rsidR="00CD6D15" w:rsidRPr="00CE6538" w:rsidRDefault="00CD6D15" w:rsidP="00BB7D62"/>
          <w:p w:rsidR="00CD6D15" w:rsidRPr="00CE6538" w:rsidRDefault="00CD6D15" w:rsidP="00BB7D62"/>
          <w:p w:rsidR="00CD6D15" w:rsidRPr="00CE6538" w:rsidRDefault="00CD6D15" w:rsidP="00BB7D62"/>
          <w:p w:rsidR="00CD6D15" w:rsidRPr="00CE6538" w:rsidRDefault="00CD6D15" w:rsidP="00BB7D62"/>
          <w:p w:rsidR="00CD6D15" w:rsidRPr="00CE6538" w:rsidRDefault="00CD6D15" w:rsidP="00BB7D62">
            <w:r w:rsidRPr="00CE6538">
              <w:t xml:space="preserve">   </w:t>
            </w:r>
          </w:p>
          <w:p w:rsidR="00CD6D15" w:rsidRPr="00CE6538" w:rsidRDefault="00CD6D15" w:rsidP="00BB7D62"/>
          <w:p w:rsidR="00572C46" w:rsidRPr="00CE6538" w:rsidRDefault="00CD6D15" w:rsidP="00370AA0">
            <w:r w:rsidRPr="00CE6538">
              <w:lastRenderedPageBreak/>
              <w:t xml:space="preserve">    </w:t>
            </w:r>
          </w:p>
          <w:p w:rsidR="00572C46" w:rsidRPr="00CE6538" w:rsidRDefault="00572C46" w:rsidP="00BB7D62"/>
          <w:p w:rsidR="00572C46" w:rsidRPr="00CE6538" w:rsidRDefault="00572C46" w:rsidP="00BB7D62"/>
          <w:p w:rsidR="009447C6" w:rsidRPr="00026400" w:rsidRDefault="009447C6" w:rsidP="0044327B">
            <w:pPr>
              <w:jc w:val="both"/>
              <w:rPr>
                <w:b/>
              </w:rPr>
            </w:pPr>
          </w:p>
          <w:p w:rsidR="00572C46" w:rsidRPr="00026400" w:rsidRDefault="00572C46" w:rsidP="0044327B">
            <w:pPr>
              <w:jc w:val="both"/>
              <w:rPr>
                <w:b/>
              </w:rPr>
            </w:pPr>
          </w:p>
          <w:p w:rsidR="00BB7D62" w:rsidRPr="00026400" w:rsidRDefault="00BB7D62" w:rsidP="0044327B">
            <w:pPr>
              <w:jc w:val="both"/>
              <w:rPr>
                <w:b/>
              </w:rPr>
            </w:pPr>
          </w:p>
          <w:p w:rsidR="00BB7D62" w:rsidRPr="00026400" w:rsidRDefault="00BB7D62" w:rsidP="0044327B">
            <w:pPr>
              <w:jc w:val="both"/>
              <w:rPr>
                <w:b/>
              </w:rPr>
            </w:pPr>
          </w:p>
          <w:p w:rsidR="00572C46" w:rsidRPr="00026400" w:rsidRDefault="00572C46" w:rsidP="0044327B">
            <w:pPr>
              <w:jc w:val="both"/>
              <w:rPr>
                <w:b/>
              </w:rPr>
            </w:pPr>
          </w:p>
          <w:p w:rsidR="00A0516A" w:rsidRPr="00C4153A" w:rsidRDefault="00A0516A" w:rsidP="00572C46"/>
          <w:p w:rsidR="00A0516A" w:rsidRPr="00C4153A" w:rsidRDefault="00A0516A" w:rsidP="00572C46"/>
          <w:p w:rsidR="00A0516A" w:rsidRPr="00C4153A" w:rsidRDefault="00A0516A" w:rsidP="00572C46"/>
          <w:p w:rsidR="009447C6" w:rsidRPr="00C4153A" w:rsidRDefault="009447C6" w:rsidP="00572C46"/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8A0528" w:rsidRPr="00026400" w:rsidRDefault="008A0528" w:rsidP="00572C46">
            <w:pPr>
              <w:rPr>
                <w:b/>
              </w:rPr>
            </w:pPr>
          </w:p>
          <w:p w:rsidR="008A0528" w:rsidRPr="00026400" w:rsidRDefault="008A0528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  <w:r w:rsidRPr="00026400">
              <w:rPr>
                <w:b/>
              </w:rPr>
              <w:t xml:space="preserve"> </w:t>
            </w: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  <w:p w:rsidR="00A0516A" w:rsidRPr="00026400" w:rsidRDefault="00A0516A" w:rsidP="00572C46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:rsidR="00087A99" w:rsidRPr="00026400" w:rsidRDefault="00087A99" w:rsidP="003132DA">
            <w:pPr>
              <w:jc w:val="both"/>
              <w:rPr>
                <w:b/>
              </w:rPr>
            </w:pPr>
          </w:p>
          <w:p w:rsidR="00087A99" w:rsidRPr="00D63E9A" w:rsidRDefault="00BD166C" w:rsidP="003132DA">
            <w:pPr>
              <w:jc w:val="both"/>
            </w:pPr>
            <w:r w:rsidRPr="00D63E9A">
              <w:t>Esquemas</w:t>
            </w:r>
          </w:p>
          <w:p w:rsidR="00BD166C" w:rsidRPr="00D63E9A" w:rsidRDefault="00BD166C" w:rsidP="003132DA">
            <w:pPr>
              <w:jc w:val="both"/>
            </w:pPr>
          </w:p>
          <w:p w:rsidR="00BD166C" w:rsidRPr="00D63E9A" w:rsidRDefault="00BD166C" w:rsidP="003132DA">
            <w:pPr>
              <w:jc w:val="both"/>
            </w:pPr>
          </w:p>
          <w:p w:rsidR="00BD166C" w:rsidRPr="00D63E9A" w:rsidRDefault="005C20B4" w:rsidP="003132DA">
            <w:pPr>
              <w:jc w:val="both"/>
            </w:pPr>
            <w:r w:rsidRPr="00D63E9A">
              <w:t xml:space="preserve">Exposiciones </w:t>
            </w:r>
          </w:p>
          <w:p w:rsidR="00BD166C" w:rsidRPr="00D63E9A" w:rsidRDefault="00BD166C" w:rsidP="003132DA">
            <w:pPr>
              <w:jc w:val="both"/>
            </w:pPr>
          </w:p>
          <w:p w:rsidR="00BD166C" w:rsidRPr="00D63E9A" w:rsidRDefault="008D76A1" w:rsidP="00B11F76">
            <w:r w:rsidRPr="00D63E9A">
              <w:t>Mapas conceptuales</w:t>
            </w:r>
            <w:r w:rsidR="00B44E9F" w:rsidRPr="00D63E9A">
              <w:t xml:space="preserve"> y mentales </w:t>
            </w:r>
            <w:r w:rsidRPr="00D63E9A">
              <w:t xml:space="preserve">con su </w:t>
            </w:r>
            <w:r w:rsidR="00881F5F" w:rsidRPr="00D63E9A">
              <w:t>respectiva defensa</w:t>
            </w:r>
          </w:p>
          <w:p w:rsidR="00BD166C" w:rsidRPr="00D63E9A" w:rsidRDefault="00BD166C" w:rsidP="00B11F76"/>
          <w:p w:rsidR="00BD166C" w:rsidRPr="00D63E9A" w:rsidRDefault="00BD166C" w:rsidP="003132DA">
            <w:pPr>
              <w:jc w:val="both"/>
            </w:pPr>
          </w:p>
          <w:p w:rsidR="00BD166C" w:rsidRPr="00D63E9A" w:rsidRDefault="00AA040F" w:rsidP="003132DA">
            <w:pPr>
              <w:jc w:val="both"/>
            </w:pPr>
            <w:r w:rsidRPr="00D63E9A">
              <w:t xml:space="preserve">Interrogatorios </w:t>
            </w:r>
          </w:p>
          <w:p w:rsidR="00BD166C" w:rsidRPr="00D63E9A" w:rsidRDefault="00BD166C" w:rsidP="003132DA">
            <w:pPr>
              <w:jc w:val="both"/>
            </w:pPr>
          </w:p>
          <w:p w:rsidR="00BD166C" w:rsidRPr="00D63E9A" w:rsidRDefault="00AA040F" w:rsidP="003132DA">
            <w:pPr>
              <w:jc w:val="both"/>
            </w:pPr>
            <w:r w:rsidRPr="00D63E9A">
              <w:t xml:space="preserve">Informes </w:t>
            </w:r>
          </w:p>
          <w:p w:rsidR="00AA040F" w:rsidRPr="00D63E9A" w:rsidRDefault="00AA040F" w:rsidP="003132DA">
            <w:pPr>
              <w:jc w:val="both"/>
            </w:pPr>
          </w:p>
          <w:p w:rsidR="00087A99" w:rsidRPr="00026400" w:rsidRDefault="00087A99" w:rsidP="003132DA">
            <w:pPr>
              <w:jc w:val="both"/>
              <w:rPr>
                <w:b/>
              </w:rPr>
            </w:pPr>
          </w:p>
          <w:p w:rsidR="005A3043" w:rsidRPr="00C61EF6" w:rsidRDefault="00BD166C" w:rsidP="003132DA">
            <w:pPr>
              <w:jc w:val="both"/>
            </w:pPr>
            <w:r w:rsidRPr="00C61EF6">
              <w:t>Infografía</w:t>
            </w:r>
          </w:p>
          <w:p w:rsidR="005A3043" w:rsidRPr="00C61EF6" w:rsidRDefault="005A3043" w:rsidP="003132DA">
            <w:pPr>
              <w:jc w:val="both"/>
            </w:pPr>
          </w:p>
          <w:p w:rsidR="005A3043" w:rsidRPr="00C61EF6" w:rsidRDefault="005A3043" w:rsidP="003132DA">
            <w:pPr>
              <w:jc w:val="both"/>
            </w:pPr>
          </w:p>
          <w:p w:rsidR="00087A99" w:rsidRPr="00C61EF6" w:rsidRDefault="00BD166C" w:rsidP="003132DA">
            <w:pPr>
              <w:jc w:val="both"/>
            </w:pPr>
            <w:r w:rsidRPr="00C61EF6">
              <w:t>Sinópticos</w:t>
            </w:r>
          </w:p>
          <w:p w:rsidR="00BD166C" w:rsidRPr="00CE6538" w:rsidRDefault="00BD166C" w:rsidP="003132DA">
            <w:pPr>
              <w:jc w:val="both"/>
            </w:pPr>
          </w:p>
          <w:p w:rsidR="00BD166C" w:rsidRPr="00CE6538" w:rsidRDefault="00401FF1" w:rsidP="003132DA">
            <w:pPr>
              <w:jc w:val="both"/>
            </w:pPr>
            <w:r>
              <w:t>Línea del Tiempo</w:t>
            </w:r>
          </w:p>
          <w:p w:rsidR="0044327B" w:rsidRPr="00CE6538" w:rsidRDefault="0044327B" w:rsidP="003132DA">
            <w:pPr>
              <w:jc w:val="both"/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46364C" w:rsidRPr="00026400" w:rsidRDefault="0046364C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3132DA">
            <w:pPr>
              <w:jc w:val="both"/>
              <w:rPr>
                <w:b/>
              </w:rPr>
            </w:pPr>
          </w:p>
          <w:p w:rsidR="00EC68A0" w:rsidRPr="00026400" w:rsidRDefault="00EC68A0" w:rsidP="00EC68A0">
            <w:pPr>
              <w:jc w:val="both"/>
              <w:rPr>
                <w:b/>
              </w:rPr>
            </w:pPr>
          </w:p>
          <w:p w:rsidR="00347104" w:rsidRPr="00026400" w:rsidRDefault="00347104" w:rsidP="00EC68A0">
            <w:pPr>
              <w:jc w:val="both"/>
              <w:rPr>
                <w:b/>
              </w:rPr>
            </w:pPr>
          </w:p>
          <w:p w:rsidR="0046364C" w:rsidRPr="00CE6538" w:rsidRDefault="0046364C" w:rsidP="0046364C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46364C" w:rsidRPr="00CE6538" w:rsidRDefault="00EC68A0" w:rsidP="00370AA0">
            <w:pPr>
              <w:jc w:val="both"/>
            </w:pPr>
            <w:r w:rsidRPr="00CE6538">
              <w:t xml:space="preserve">       </w:t>
            </w: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CE6538" w:rsidRDefault="00184AFB" w:rsidP="003132DA">
            <w:pPr>
              <w:jc w:val="both"/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184AFB" w:rsidRPr="00026400" w:rsidRDefault="00184AFB" w:rsidP="003132DA">
            <w:pPr>
              <w:jc w:val="both"/>
              <w:rPr>
                <w:b/>
              </w:rPr>
            </w:pPr>
          </w:p>
          <w:p w:rsidR="008A0528" w:rsidRPr="00026400" w:rsidRDefault="008A0528" w:rsidP="003132DA">
            <w:pPr>
              <w:jc w:val="both"/>
              <w:rPr>
                <w:b/>
              </w:rPr>
            </w:pPr>
          </w:p>
          <w:p w:rsidR="00184AFB" w:rsidRPr="00C4153A" w:rsidRDefault="00184AFB" w:rsidP="003132DA">
            <w:pPr>
              <w:jc w:val="both"/>
            </w:pPr>
          </w:p>
          <w:p w:rsidR="00184AFB" w:rsidRPr="00C4153A" w:rsidRDefault="00184AFB" w:rsidP="003132DA">
            <w:pPr>
              <w:jc w:val="both"/>
            </w:pPr>
          </w:p>
          <w:p w:rsidR="00962ECD" w:rsidRDefault="00962ECD" w:rsidP="003132DA">
            <w:pPr>
              <w:jc w:val="both"/>
            </w:pPr>
            <w:r w:rsidRPr="00C4153A">
              <w:t xml:space="preserve"> </w:t>
            </w: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Default="00017030" w:rsidP="003132DA">
            <w:pPr>
              <w:jc w:val="both"/>
            </w:pPr>
          </w:p>
          <w:p w:rsidR="00017030" w:rsidRPr="00C4153A" w:rsidRDefault="00017030" w:rsidP="003132DA">
            <w:pPr>
              <w:jc w:val="both"/>
            </w:pPr>
          </w:p>
        </w:tc>
      </w:tr>
    </w:tbl>
    <w:p w:rsidR="00AB2F6A" w:rsidRDefault="00AB2F6A" w:rsidP="00AB2F6A"/>
    <w:p w:rsidR="00401FF1" w:rsidRDefault="00401FF1" w:rsidP="00AB2F6A">
      <w:pPr>
        <w:rPr>
          <w:b/>
        </w:rPr>
      </w:pPr>
    </w:p>
    <w:p w:rsidR="00AB2F6A" w:rsidRDefault="00401FF1" w:rsidP="00AB2F6A">
      <w:pPr>
        <w:rPr>
          <w:b/>
        </w:rPr>
      </w:pPr>
      <w:r w:rsidRPr="0015003C">
        <w:rPr>
          <w:b/>
        </w:rPr>
        <w:lastRenderedPageBreak/>
        <w:t>REFERENCIAS:</w:t>
      </w:r>
    </w:p>
    <w:p w:rsidR="0015003C" w:rsidRPr="0015003C" w:rsidRDefault="0015003C" w:rsidP="00AB2F6A">
      <w:pPr>
        <w:rPr>
          <w:b/>
        </w:rPr>
      </w:pPr>
    </w:p>
    <w:p w:rsidR="00BD166C" w:rsidRPr="00401FF1" w:rsidRDefault="0015003C" w:rsidP="00401FF1">
      <w:pPr>
        <w:pStyle w:val="Prrafodelista"/>
        <w:numPr>
          <w:ilvl w:val="0"/>
          <w:numId w:val="9"/>
        </w:numPr>
        <w:rPr>
          <w:i/>
        </w:rPr>
      </w:pPr>
      <w:proofErr w:type="spellStart"/>
      <w:r w:rsidRPr="00401FF1">
        <w:rPr>
          <w:i/>
        </w:rPr>
        <w:t>Benshimol</w:t>
      </w:r>
      <w:proofErr w:type="spellEnd"/>
      <w:r w:rsidRPr="00401FF1">
        <w:rPr>
          <w:i/>
        </w:rPr>
        <w:t>, L</w:t>
      </w:r>
      <w:r w:rsidR="00BD166C" w:rsidRPr="00401FF1">
        <w:rPr>
          <w:i/>
        </w:rPr>
        <w:t>. Didáctica de la Introducción al Derecho.</w:t>
      </w:r>
    </w:p>
    <w:p w:rsidR="00BD166C" w:rsidRPr="00401FF1" w:rsidRDefault="00BD166C" w:rsidP="00401FF1">
      <w:pPr>
        <w:pStyle w:val="Prrafodelista"/>
        <w:numPr>
          <w:ilvl w:val="0"/>
          <w:numId w:val="9"/>
        </w:numPr>
        <w:rPr>
          <w:i/>
        </w:rPr>
      </w:pPr>
      <w:proofErr w:type="spellStart"/>
      <w:r w:rsidRPr="00401FF1">
        <w:rPr>
          <w:i/>
        </w:rPr>
        <w:t>Egaña</w:t>
      </w:r>
      <w:proofErr w:type="spellEnd"/>
      <w:r w:rsidRPr="00401FF1">
        <w:rPr>
          <w:i/>
        </w:rPr>
        <w:t>, Manuel. Notas de Introducción al Derecho.</w:t>
      </w:r>
    </w:p>
    <w:p w:rsidR="00BD166C" w:rsidRPr="00401FF1" w:rsidRDefault="00BD166C" w:rsidP="00401FF1">
      <w:pPr>
        <w:pStyle w:val="Prrafodelista"/>
        <w:numPr>
          <w:ilvl w:val="0"/>
          <w:numId w:val="9"/>
        </w:numPr>
        <w:rPr>
          <w:i/>
        </w:rPr>
      </w:pPr>
      <w:r w:rsidRPr="00401FF1">
        <w:rPr>
          <w:i/>
        </w:rPr>
        <w:t>Constitución Bolivariana de Venezuela</w:t>
      </w:r>
    </w:p>
    <w:p w:rsidR="00BD166C" w:rsidRPr="00401FF1" w:rsidRDefault="00BD166C" w:rsidP="00401FF1">
      <w:pPr>
        <w:pStyle w:val="Prrafodelista"/>
        <w:numPr>
          <w:ilvl w:val="0"/>
          <w:numId w:val="9"/>
        </w:numPr>
        <w:rPr>
          <w:i/>
        </w:rPr>
      </w:pPr>
      <w:r w:rsidRPr="00401FF1">
        <w:rPr>
          <w:i/>
        </w:rPr>
        <w:t>Ley de Los Consejos Comunales y otras de interés.</w:t>
      </w:r>
    </w:p>
    <w:p w:rsidR="007C4BE9" w:rsidRPr="00401FF1" w:rsidRDefault="007C4BE9" w:rsidP="00AB2F6A">
      <w:pPr>
        <w:rPr>
          <w:i/>
        </w:rPr>
      </w:pPr>
    </w:p>
    <w:p w:rsidR="007C4BE9" w:rsidRDefault="007C4BE9" w:rsidP="00AB2F6A"/>
    <w:p w:rsidR="00017030" w:rsidRDefault="00017030"/>
    <w:p w:rsidR="00A54F76" w:rsidRPr="00017030" w:rsidRDefault="00017030" w:rsidP="00017030">
      <w:pPr>
        <w:tabs>
          <w:tab w:val="left" w:pos="10020"/>
        </w:tabs>
      </w:pPr>
      <w:r>
        <w:tab/>
      </w:r>
    </w:p>
    <w:sectPr w:rsidR="00A54F76" w:rsidRPr="00017030" w:rsidSect="006630A6">
      <w:headerReference w:type="default" r:id="rId7"/>
      <w:footerReference w:type="default" r:id="rId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6533" w:rsidRDefault="008C6533" w:rsidP="00AB2F6A">
      <w:r>
        <w:separator/>
      </w:r>
    </w:p>
  </w:endnote>
  <w:endnote w:type="continuationSeparator" w:id="0">
    <w:p w:rsidR="008C6533" w:rsidRDefault="008C6533" w:rsidP="00AB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030" w:rsidRDefault="00017030" w:rsidP="00017030">
    <w:pPr>
      <w:pStyle w:val="Piedepgina"/>
    </w:pPr>
    <w:r>
      <w:rPr>
        <w:b/>
        <w:lang w:val="es-MX"/>
      </w:rPr>
      <w:t xml:space="preserve">Fuente: </w:t>
    </w:r>
    <w:proofErr w:type="spellStart"/>
    <w:r>
      <w:rPr>
        <w:b/>
        <w:lang w:val="es-MX"/>
      </w:rPr>
      <w:t>Durant</w:t>
    </w:r>
    <w:proofErr w:type="spellEnd"/>
    <w:r>
      <w:rPr>
        <w:b/>
        <w:lang w:val="es-MX"/>
      </w:rPr>
      <w:t xml:space="preserve">, M. </w:t>
    </w:r>
    <w:r>
      <w:rPr>
        <w:b/>
        <w:i/>
        <w:lang w:val="es-MX"/>
      </w:rPr>
      <w:t xml:space="preserve">Formato F-DC04. </w:t>
    </w:r>
    <w:r>
      <w:rPr>
        <w:b/>
        <w:lang w:val="es-MX"/>
      </w:rPr>
      <w:t>Dirección General de Docencia y Desarrollo Curricular UC</w:t>
    </w:r>
  </w:p>
  <w:p w:rsidR="00017030" w:rsidRPr="00017030" w:rsidRDefault="00017030" w:rsidP="0001703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6533" w:rsidRDefault="008C6533" w:rsidP="00AB2F6A">
      <w:r>
        <w:separator/>
      </w:r>
    </w:p>
  </w:footnote>
  <w:footnote w:type="continuationSeparator" w:id="0">
    <w:p w:rsidR="008C6533" w:rsidRDefault="008C6533" w:rsidP="00AB2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553" w:rsidRDefault="00B379D8" w:rsidP="00AB2F6A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6261100</wp:posOffset>
          </wp:positionH>
          <wp:positionV relativeFrom="paragraph">
            <wp:posOffset>-116205</wp:posOffset>
          </wp:positionV>
          <wp:extent cx="2432050" cy="504190"/>
          <wp:effectExtent l="0" t="0" r="6350" b="0"/>
          <wp:wrapNone/>
          <wp:docPr id="1" name="Picture 3" descr="LOG10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10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0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74553" w:rsidRDefault="00974553" w:rsidP="00AB2F6A">
    <w:pPr>
      <w:pStyle w:val="Encabezado"/>
    </w:pPr>
  </w:p>
  <w:p w:rsidR="00974553" w:rsidRDefault="0097455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7C29"/>
    <w:multiLevelType w:val="hybridMultilevel"/>
    <w:tmpl w:val="78FE0732"/>
    <w:lvl w:ilvl="0" w:tplc="200A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4EF79AD"/>
    <w:multiLevelType w:val="hybridMultilevel"/>
    <w:tmpl w:val="86501AE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958E4"/>
    <w:multiLevelType w:val="hybridMultilevel"/>
    <w:tmpl w:val="B28044D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B17B4"/>
    <w:multiLevelType w:val="hybridMultilevel"/>
    <w:tmpl w:val="159659E0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F4413"/>
    <w:multiLevelType w:val="hybridMultilevel"/>
    <w:tmpl w:val="C06C81AE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6646BD"/>
    <w:multiLevelType w:val="hybridMultilevel"/>
    <w:tmpl w:val="147C47EC"/>
    <w:lvl w:ilvl="0" w:tplc="20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70A6EFD"/>
    <w:multiLevelType w:val="hybridMultilevel"/>
    <w:tmpl w:val="6FCE8FC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1E5360D"/>
    <w:multiLevelType w:val="hybridMultilevel"/>
    <w:tmpl w:val="B2F03FD6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3377A3"/>
    <w:multiLevelType w:val="hybridMultilevel"/>
    <w:tmpl w:val="6CDA851C"/>
    <w:lvl w:ilvl="0" w:tplc="D426336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6A"/>
    <w:rsid w:val="00002BA7"/>
    <w:rsid w:val="00003253"/>
    <w:rsid w:val="00010F30"/>
    <w:rsid w:val="0001125A"/>
    <w:rsid w:val="00017030"/>
    <w:rsid w:val="0002386B"/>
    <w:rsid w:val="00026400"/>
    <w:rsid w:val="000351C2"/>
    <w:rsid w:val="00047EAE"/>
    <w:rsid w:val="000522CF"/>
    <w:rsid w:val="00052C33"/>
    <w:rsid w:val="000606D4"/>
    <w:rsid w:val="0006676D"/>
    <w:rsid w:val="000742EE"/>
    <w:rsid w:val="00074DD3"/>
    <w:rsid w:val="00087A99"/>
    <w:rsid w:val="00092F62"/>
    <w:rsid w:val="000A2013"/>
    <w:rsid w:val="000A6B74"/>
    <w:rsid w:val="000B4538"/>
    <w:rsid w:val="000C03B5"/>
    <w:rsid w:val="000D4E9C"/>
    <w:rsid w:val="000E3196"/>
    <w:rsid w:val="000F5714"/>
    <w:rsid w:val="00106DD3"/>
    <w:rsid w:val="001122FF"/>
    <w:rsid w:val="001429DD"/>
    <w:rsid w:val="001432A0"/>
    <w:rsid w:val="00144750"/>
    <w:rsid w:val="00147667"/>
    <w:rsid w:val="0015003C"/>
    <w:rsid w:val="00155C23"/>
    <w:rsid w:val="00157A21"/>
    <w:rsid w:val="00161E37"/>
    <w:rsid w:val="00166696"/>
    <w:rsid w:val="00184AFB"/>
    <w:rsid w:val="001A159D"/>
    <w:rsid w:val="001A18F5"/>
    <w:rsid w:val="001A4EA9"/>
    <w:rsid w:val="001B1D28"/>
    <w:rsid w:val="001C1F43"/>
    <w:rsid w:val="001C31F2"/>
    <w:rsid w:val="001D40E1"/>
    <w:rsid w:val="001D5C18"/>
    <w:rsid w:val="001D6402"/>
    <w:rsid w:val="001E0E95"/>
    <w:rsid w:val="001E3CB7"/>
    <w:rsid w:val="001E411C"/>
    <w:rsid w:val="001E50C2"/>
    <w:rsid w:val="001E73EF"/>
    <w:rsid w:val="001F7FBD"/>
    <w:rsid w:val="00203557"/>
    <w:rsid w:val="00221C05"/>
    <w:rsid w:val="00221D4B"/>
    <w:rsid w:val="00226605"/>
    <w:rsid w:val="00236D4A"/>
    <w:rsid w:val="00241430"/>
    <w:rsid w:val="00244E47"/>
    <w:rsid w:val="00246DE2"/>
    <w:rsid w:val="00270520"/>
    <w:rsid w:val="00281403"/>
    <w:rsid w:val="002850A1"/>
    <w:rsid w:val="00286088"/>
    <w:rsid w:val="002963FA"/>
    <w:rsid w:val="002B3765"/>
    <w:rsid w:val="002B3CE0"/>
    <w:rsid w:val="002C4CAA"/>
    <w:rsid w:val="002C7E4B"/>
    <w:rsid w:val="002D6953"/>
    <w:rsid w:val="002F2E95"/>
    <w:rsid w:val="003020E6"/>
    <w:rsid w:val="003038C3"/>
    <w:rsid w:val="003049CC"/>
    <w:rsid w:val="003132DA"/>
    <w:rsid w:val="0031787F"/>
    <w:rsid w:val="00321F0F"/>
    <w:rsid w:val="003246ED"/>
    <w:rsid w:val="0032662E"/>
    <w:rsid w:val="00330BB6"/>
    <w:rsid w:val="00331762"/>
    <w:rsid w:val="00347104"/>
    <w:rsid w:val="00357FBF"/>
    <w:rsid w:val="00370AA0"/>
    <w:rsid w:val="003712E3"/>
    <w:rsid w:val="0037339B"/>
    <w:rsid w:val="0037417A"/>
    <w:rsid w:val="00391B58"/>
    <w:rsid w:val="00395DE4"/>
    <w:rsid w:val="003A5306"/>
    <w:rsid w:val="003B56F1"/>
    <w:rsid w:val="003B78D7"/>
    <w:rsid w:val="003D15B0"/>
    <w:rsid w:val="003E03ED"/>
    <w:rsid w:val="003E3C20"/>
    <w:rsid w:val="003E3DF6"/>
    <w:rsid w:val="003F6B9C"/>
    <w:rsid w:val="0040174E"/>
    <w:rsid w:val="00401FF1"/>
    <w:rsid w:val="004157B1"/>
    <w:rsid w:val="00423A3E"/>
    <w:rsid w:val="00432464"/>
    <w:rsid w:val="00437051"/>
    <w:rsid w:val="00441EB8"/>
    <w:rsid w:val="0044327B"/>
    <w:rsid w:val="00446963"/>
    <w:rsid w:val="00454A3F"/>
    <w:rsid w:val="0046364C"/>
    <w:rsid w:val="00467746"/>
    <w:rsid w:val="00470E6B"/>
    <w:rsid w:val="00487DC0"/>
    <w:rsid w:val="00493AF9"/>
    <w:rsid w:val="00495F08"/>
    <w:rsid w:val="004B352B"/>
    <w:rsid w:val="004B6824"/>
    <w:rsid w:val="004B6B3A"/>
    <w:rsid w:val="004C0009"/>
    <w:rsid w:val="004D43F7"/>
    <w:rsid w:val="004D5FF3"/>
    <w:rsid w:val="004E4C65"/>
    <w:rsid w:val="004F7CF7"/>
    <w:rsid w:val="005079C3"/>
    <w:rsid w:val="00512EE5"/>
    <w:rsid w:val="0051642F"/>
    <w:rsid w:val="0052655A"/>
    <w:rsid w:val="00540D70"/>
    <w:rsid w:val="005425CD"/>
    <w:rsid w:val="00542792"/>
    <w:rsid w:val="005500C8"/>
    <w:rsid w:val="0055431B"/>
    <w:rsid w:val="0056015E"/>
    <w:rsid w:val="005645EA"/>
    <w:rsid w:val="005710FB"/>
    <w:rsid w:val="00572C46"/>
    <w:rsid w:val="00573BC9"/>
    <w:rsid w:val="0058125F"/>
    <w:rsid w:val="005A3043"/>
    <w:rsid w:val="005A3599"/>
    <w:rsid w:val="005B0DF0"/>
    <w:rsid w:val="005B4587"/>
    <w:rsid w:val="005C10C8"/>
    <w:rsid w:val="005C20B4"/>
    <w:rsid w:val="005C2E86"/>
    <w:rsid w:val="005D01DE"/>
    <w:rsid w:val="005D13C2"/>
    <w:rsid w:val="005D3E9F"/>
    <w:rsid w:val="005D52DA"/>
    <w:rsid w:val="005E5CD3"/>
    <w:rsid w:val="005E7171"/>
    <w:rsid w:val="005F0DEA"/>
    <w:rsid w:val="005F2849"/>
    <w:rsid w:val="005F2BA3"/>
    <w:rsid w:val="005F4C7B"/>
    <w:rsid w:val="005F4CFB"/>
    <w:rsid w:val="005F4DFA"/>
    <w:rsid w:val="005F578F"/>
    <w:rsid w:val="00603C1A"/>
    <w:rsid w:val="00607047"/>
    <w:rsid w:val="00632AF7"/>
    <w:rsid w:val="00636727"/>
    <w:rsid w:val="0064119F"/>
    <w:rsid w:val="006423CE"/>
    <w:rsid w:val="006506D7"/>
    <w:rsid w:val="006617A2"/>
    <w:rsid w:val="006630A6"/>
    <w:rsid w:val="00674481"/>
    <w:rsid w:val="006A0AAE"/>
    <w:rsid w:val="006A6F5F"/>
    <w:rsid w:val="006C330C"/>
    <w:rsid w:val="006D2984"/>
    <w:rsid w:val="006D2C00"/>
    <w:rsid w:val="006D5F29"/>
    <w:rsid w:val="006D6DC2"/>
    <w:rsid w:val="006E3184"/>
    <w:rsid w:val="006E4EDA"/>
    <w:rsid w:val="006E5BD2"/>
    <w:rsid w:val="006E7E3C"/>
    <w:rsid w:val="006F0B2E"/>
    <w:rsid w:val="00701541"/>
    <w:rsid w:val="00715707"/>
    <w:rsid w:val="00716612"/>
    <w:rsid w:val="00723E03"/>
    <w:rsid w:val="00726F76"/>
    <w:rsid w:val="0073223E"/>
    <w:rsid w:val="00732F9F"/>
    <w:rsid w:val="00734088"/>
    <w:rsid w:val="00754730"/>
    <w:rsid w:val="00766240"/>
    <w:rsid w:val="00770FFF"/>
    <w:rsid w:val="00775BD6"/>
    <w:rsid w:val="00783988"/>
    <w:rsid w:val="007875B0"/>
    <w:rsid w:val="00794475"/>
    <w:rsid w:val="00794798"/>
    <w:rsid w:val="007A34F6"/>
    <w:rsid w:val="007A38DE"/>
    <w:rsid w:val="007A3DCA"/>
    <w:rsid w:val="007B1C83"/>
    <w:rsid w:val="007C10D6"/>
    <w:rsid w:val="007C1B96"/>
    <w:rsid w:val="007C4841"/>
    <w:rsid w:val="007C4BE9"/>
    <w:rsid w:val="007C76E0"/>
    <w:rsid w:val="007F48E8"/>
    <w:rsid w:val="007F7140"/>
    <w:rsid w:val="00800D52"/>
    <w:rsid w:val="00805ECE"/>
    <w:rsid w:val="008264B7"/>
    <w:rsid w:val="00837508"/>
    <w:rsid w:val="00841705"/>
    <w:rsid w:val="008467FC"/>
    <w:rsid w:val="0085038E"/>
    <w:rsid w:val="00851186"/>
    <w:rsid w:val="00857C1F"/>
    <w:rsid w:val="00866E48"/>
    <w:rsid w:val="00870F4C"/>
    <w:rsid w:val="00877C26"/>
    <w:rsid w:val="00881F5F"/>
    <w:rsid w:val="00887464"/>
    <w:rsid w:val="0089175D"/>
    <w:rsid w:val="00892F6B"/>
    <w:rsid w:val="008A0528"/>
    <w:rsid w:val="008A3CA5"/>
    <w:rsid w:val="008B270D"/>
    <w:rsid w:val="008B3727"/>
    <w:rsid w:val="008B3CF4"/>
    <w:rsid w:val="008B57E2"/>
    <w:rsid w:val="008B7E70"/>
    <w:rsid w:val="008C58B1"/>
    <w:rsid w:val="008C6533"/>
    <w:rsid w:val="008D76A1"/>
    <w:rsid w:val="008E30FC"/>
    <w:rsid w:val="008F408F"/>
    <w:rsid w:val="008F6BFA"/>
    <w:rsid w:val="008F6E72"/>
    <w:rsid w:val="00901185"/>
    <w:rsid w:val="009028F3"/>
    <w:rsid w:val="0091407C"/>
    <w:rsid w:val="00921D24"/>
    <w:rsid w:val="00941748"/>
    <w:rsid w:val="00941E48"/>
    <w:rsid w:val="00943455"/>
    <w:rsid w:val="009447C6"/>
    <w:rsid w:val="00962ECD"/>
    <w:rsid w:val="00966C33"/>
    <w:rsid w:val="00972A00"/>
    <w:rsid w:val="00974553"/>
    <w:rsid w:val="00986E7F"/>
    <w:rsid w:val="00993480"/>
    <w:rsid w:val="009B291B"/>
    <w:rsid w:val="009B3C5E"/>
    <w:rsid w:val="009C6217"/>
    <w:rsid w:val="009D520C"/>
    <w:rsid w:val="009D5249"/>
    <w:rsid w:val="009D549C"/>
    <w:rsid w:val="009E62E0"/>
    <w:rsid w:val="009E7D61"/>
    <w:rsid w:val="009F02C2"/>
    <w:rsid w:val="009F3E01"/>
    <w:rsid w:val="009F51F0"/>
    <w:rsid w:val="009F5D3F"/>
    <w:rsid w:val="00A02832"/>
    <w:rsid w:val="00A03396"/>
    <w:rsid w:val="00A0516A"/>
    <w:rsid w:val="00A15770"/>
    <w:rsid w:val="00A328FF"/>
    <w:rsid w:val="00A33F29"/>
    <w:rsid w:val="00A5137A"/>
    <w:rsid w:val="00A531CA"/>
    <w:rsid w:val="00A54F76"/>
    <w:rsid w:val="00A945AF"/>
    <w:rsid w:val="00AA040F"/>
    <w:rsid w:val="00AA4131"/>
    <w:rsid w:val="00AA58A9"/>
    <w:rsid w:val="00AB2712"/>
    <w:rsid w:val="00AB2F6A"/>
    <w:rsid w:val="00AB55C1"/>
    <w:rsid w:val="00AC25D8"/>
    <w:rsid w:val="00AC51D6"/>
    <w:rsid w:val="00AD2174"/>
    <w:rsid w:val="00AD4857"/>
    <w:rsid w:val="00AE6E97"/>
    <w:rsid w:val="00AE7500"/>
    <w:rsid w:val="00AF351D"/>
    <w:rsid w:val="00AF3E6C"/>
    <w:rsid w:val="00AF63C9"/>
    <w:rsid w:val="00B11F76"/>
    <w:rsid w:val="00B1272A"/>
    <w:rsid w:val="00B13D13"/>
    <w:rsid w:val="00B14D13"/>
    <w:rsid w:val="00B2005E"/>
    <w:rsid w:val="00B2463B"/>
    <w:rsid w:val="00B379D8"/>
    <w:rsid w:val="00B44E9F"/>
    <w:rsid w:val="00B464F8"/>
    <w:rsid w:val="00B505FD"/>
    <w:rsid w:val="00B5413E"/>
    <w:rsid w:val="00B66380"/>
    <w:rsid w:val="00B731A1"/>
    <w:rsid w:val="00B743A4"/>
    <w:rsid w:val="00B82D5F"/>
    <w:rsid w:val="00B8593A"/>
    <w:rsid w:val="00BA6A35"/>
    <w:rsid w:val="00BB574E"/>
    <w:rsid w:val="00BB7D62"/>
    <w:rsid w:val="00BC2404"/>
    <w:rsid w:val="00BD166C"/>
    <w:rsid w:val="00BD71C5"/>
    <w:rsid w:val="00BE250A"/>
    <w:rsid w:val="00BE2FDF"/>
    <w:rsid w:val="00BE78C8"/>
    <w:rsid w:val="00BF1095"/>
    <w:rsid w:val="00BF6E1E"/>
    <w:rsid w:val="00C06F0A"/>
    <w:rsid w:val="00C22CA2"/>
    <w:rsid w:val="00C31C0B"/>
    <w:rsid w:val="00C338D7"/>
    <w:rsid w:val="00C4153A"/>
    <w:rsid w:val="00C42966"/>
    <w:rsid w:val="00C549FD"/>
    <w:rsid w:val="00C61EF6"/>
    <w:rsid w:val="00C74E52"/>
    <w:rsid w:val="00C76B4A"/>
    <w:rsid w:val="00C77DBE"/>
    <w:rsid w:val="00C802C2"/>
    <w:rsid w:val="00CA2652"/>
    <w:rsid w:val="00CB5524"/>
    <w:rsid w:val="00CB765C"/>
    <w:rsid w:val="00CC1EB2"/>
    <w:rsid w:val="00CC5755"/>
    <w:rsid w:val="00CD1D29"/>
    <w:rsid w:val="00CD2D87"/>
    <w:rsid w:val="00CD5E24"/>
    <w:rsid w:val="00CD6D15"/>
    <w:rsid w:val="00CE022D"/>
    <w:rsid w:val="00CE14F0"/>
    <w:rsid w:val="00CE4C67"/>
    <w:rsid w:val="00CE6538"/>
    <w:rsid w:val="00D01B26"/>
    <w:rsid w:val="00D04218"/>
    <w:rsid w:val="00D050DC"/>
    <w:rsid w:val="00D07398"/>
    <w:rsid w:val="00D07CBE"/>
    <w:rsid w:val="00D24D23"/>
    <w:rsid w:val="00D264ED"/>
    <w:rsid w:val="00D27717"/>
    <w:rsid w:val="00D401E6"/>
    <w:rsid w:val="00D61BF2"/>
    <w:rsid w:val="00D621D7"/>
    <w:rsid w:val="00D63E9A"/>
    <w:rsid w:val="00D64B0E"/>
    <w:rsid w:val="00D65B20"/>
    <w:rsid w:val="00D72436"/>
    <w:rsid w:val="00D74E4C"/>
    <w:rsid w:val="00D8318F"/>
    <w:rsid w:val="00D866F2"/>
    <w:rsid w:val="00D94F74"/>
    <w:rsid w:val="00D97C19"/>
    <w:rsid w:val="00DA00F9"/>
    <w:rsid w:val="00DB10F1"/>
    <w:rsid w:val="00DD3A95"/>
    <w:rsid w:val="00DE3106"/>
    <w:rsid w:val="00DE590E"/>
    <w:rsid w:val="00E03445"/>
    <w:rsid w:val="00E05A36"/>
    <w:rsid w:val="00E22FB1"/>
    <w:rsid w:val="00E23627"/>
    <w:rsid w:val="00E24BE1"/>
    <w:rsid w:val="00E27D87"/>
    <w:rsid w:val="00E419AF"/>
    <w:rsid w:val="00E54159"/>
    <w:rsid w:val="00E613AB"/>
    <w:rsid w:val="00E6187E"/>
    <w:rsid w:val="00E64D3B"/>
    <w:rsid w:val="00E67D97"/>
    <w:rsid w:val="00E73634"/>
    <w:rsid w:val="00E82850"/>
    <w:rsid w:val="00E87574"/>
    <w:rsid w:val="00E90F3A"/>
    <w:rsid w:val="00E943D3"/>
    <w:rsid w:val="00E95604"/>
    <w:rsid w:val="00E96647"/>
    <w:rsid w:val="00EA474F"/>
    <w:rsid w:val="00EA6AC0"/>
    <w:rsid w:val="00EB06EC"/>
    <w:rsid w:val="00EC1467"/>
    <w:rsid w:val="00EC1478"/>
    <w:rsid w:val="00EC3E55"/>
    <w:rsid w:val="00EC68A0"/>
    <w:rsid w:val="00ED010B"/>
    <w:rsid w:val="00ED5C0A"/>
    <w:rsid w:val="00EE0E2D"/>
    <w:rsid w:val="00EE1851"/>
    <w:rsid w:val="00EE20E5"/>
    <w:rsid w:val="00EE217D"/>
    <w:rsid w:val="00EF09C0"/>
    <w:rsid w:val="00EF64C0"/>
    <w:rsid w:val="00EF7A40"/>
    <w:rsid w:val="00F111CE"/>
    <w:rsid w:val="00F11999"/>
    <w:rsid w:val="00F26FBB"/>
    <w:rsid w:val="00F303C6"/>
    <w:rsid w:val="00F35746"/>
    <w:rsid w:val="00F407F6"/>
    <w:rsid w:val="00F64A7F"/>
    <w:rsid w:val="00F66051"/>
    <w:rsid w:val="00F81DA8"/>
    <w:rsid w:val="00F84CC2"/>
    <w:rsid w:val="00F87BB7"/>
    <w:rsid w:val="00F930C1"/>
    <w:rsid w:val="00F93228"/>
    <w:rsid w:val="00F9381C"/>
    <w:rsid w:val="00F96C32"/>
    <w:rsid w:val="00FA1A38"/>
    <w:rsid w:val="00FA540A"/>
    <w:rsid w:val="00FB5CD6"/>
    <w:rsid w:val="00FD002C"/>
    <w:rsid w:val="00FE1927"/>
    <w:rsid w:val="00FF07A4"/>
    <w:rsid w:val="00FF2563"/>
    <w:rsid w:val="00FF4AEB"/>
    <w:rsid w:val="00F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FBBA31-9BA6-46C3-8EF3-B4A6DCA79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F6A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B2F6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B2F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2F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B2F6A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1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425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0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771</Words>
  <Characters>4241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5002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cp:lastModifiedBy>Ventas AQZ</cp:lastModifiedBy>
  <cp:revision>6</cp:revision>
  <cp:lastPrinted>2022-11-26T17:49:00Z</cp:lastPrinted>
  <dcterms:created xsi:type="dcterms:W3CDTF">2023-10-12T10:37:00Z</dcterms:created>
  <dcterms:modified xsi:type="dcterms:W3CDTF">2023-11-02T22:17:00Z</dcterms:modified>
</cp:coreProperties>
</file>