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79F08">
      <w:pPr>
        <w:shd w:val="clear" w:color="auto" w:fill="FFFFFF"/>
        <w:spacing w:line="240" w:lineRule="auto"/>
        <w:rPr>
          <w:rFonts w:ascii="Arial" w:hAnsi="Arial" w:eastAsia="Times New Roman" w:cs="Arial"/>
          <w:b/>
          <w:bCs/>
          <w:color w:val="001D35"/>
          <w:sz w:val="27"/>
          <w:szCs w:val="27"/>
          <w:lang w:eastAsia="es-VE"/>
        </w:rPr>
      </w:pPr>
      <w:r>
        <w:rPr>
          <w:rFonts w:ascii="Arial" w:hAnsi="Arial" w:eastAsia="Times New Roman" w:cs="Arial"/>
          <w:b/>
          <w:bCs/>
          <w:color w:val="001D35"/>
          <w:sz w:val="27"/>
          <w:szCs w:val="27"/>
          <w:lang w:eastAsia="es-VE"/>
        </w:rPr>
        <w:t>La Introducción al Derecho.</w:t>
      </w:r>
    </w:p>
    <w:p w14:paraId="4F4E5F1B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Es una disciplina académica que busca proporcionar una visión general y comprensiva del derecho como </w:t>
      </w:r>
      <w:r>
        <w:fldChar w:fldCharType="begin"/>
      </w:r>
      <w:r>
        <w:instrText xml:space="preserve"> HYPERLINK "https://www.google.com/search?newwindow=1&amp;cs=0&amp;sca_esv=9fd8d153fdb0abdd&amp;sxsrf=AE3TifNGPJ9HSLfV2JjGLuBsAZImh2umdg%3A1754058077487&amp;q=sistema+normativo&amp;sa=X&amp;ved=2ahUKEwjI6eHE5-mOAxXlRDABHWZzNLgQxccNegQIAhAB&amp;mstk=AUtExfCpj4o07rKRwlyi9BMwylTu3uzmnRfMcCQz0_bdBsdtTSfVF0IrzfGK2554CQqK-kaBNSk6MVWcZhxLQT-bK79FTI2WApM5ooBEnxW4ZILY6CwqvKOXNI-2VWCTxb3DP9Ep1jWXqjrRdXFzKgND3-tLP-Fr2iNHPEq8E1gYznPtH-UgDQhBCUEmhU7LPT_d0dRUo4ouQIsr3OzNPx3F3kuGETpXVOoJ6NXF2z1ljqUeSlhj-xwNlkSCtoZSOLcGKToDsPpQ6JuRFNOaju0njV0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z w:val="27"/>
          <w:szCs w:val="27"/>
          <w:u w:val="single"/>
          <w:lang w:eastAsia="es-VE"/>
          <w14:textFill>
            <w14:solidFill>
              <w14:schemeClr w14:val="tx1"/>
            </w14:solidFill>
          </w14:textFill>
        </w:rPr>
        <w:t>sistema normativo</w:t>
      </w:r>
      <w:r>
        <w:rPr>
          <w:rFonts w:ascii="Arial" w:hAnsi="Arial" w:eastAsia="Times New Roman" w:cs="Arial"/>
          <w:color w:val="000000" w:themeColor="text1"/>
          <w:sz w:val="27"/>
          <w:szCs w:val="27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. En esencia, es una rama introductoria que sienta las bases para el estudio más profundo del derecho, explorando sus conceptos fundamentales, fuentes, ramas y funciones en la sociedad. </w:t>
      </w:r>
    </w:p>
    <w:p w14:paraId="0CA36129">
      <w:pPr>
        <w:shd w:val="clear" w:color="auto" w:fill="FFFFFF"/>
        <w:spacing w:after="150" w:line="39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Más detalladamente, la Introducción al Derecho se encarga de:</w:t>
      </w:r>
    </w:p>
    <w:p w14:paraId="72D306E8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Explicar qué es el derecho:</w:t>
      </w:r>
    </w:p>
    <w:p w14:paraId="24BCE825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Define el concepto de derecho, distinguiéndolo de otras normas sociales como la moral y los usos sociales. </w:t>
      </w:r>
    </w:p>
    <w:p w14:paraId="7E22A2A3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Explorar las fuentes del derecho:</w:t>
      </w:r>
    </w:p>
    <w:p w14:paraId="11C64732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Analiza las diferentes fuentes de donde emanan las normas jurídicas, como la ley, la costumbre, la jurisprudencia y la doctrina. </w:t>
      </w:r>
    </w:p>
    <w:p w14:paraId="7EA605ED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Presentar las ramas del derecho:</w:t>
      </w:r>
    </w:p>
    <w:p w14:paraId="423E6137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Ofrece una visión general de las distintas áreas del derecho, como el derecho civil, penal, administrativo, laboral, etc.,. </w:t>
      </w:r>
    </w:p>
    <w:p w14:paraId="6E24483B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Analizar los fines del derecho:</w:t>
      </w:r>
    </w:p>
    <w:p w14:paraId="00F3E3B1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Indaga sobre los objetivos que persigue el derecho, como la justicia, la seguridad jurídica y el orden social. </w:t>
      </w:r>
    </w:p>
    <w:p w14:paraId="2772B247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Estudiar los conceptos jurídicos fundamentales:</w:t>
      </w:r>
    </w:p>
    <w:p w14:paraId="762E1160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Introduce términos clave como norma jurídica, sujeto de derecho, relación jurídica, etc. </w:t>
      </w:r>
    </w:p>
    <w:p w14:paraId="605D956F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Fomentar el razonamiento jurídico:</w:t>
      </w:r>
    </w:p>
    <w:p w14:paraId="013AA7CF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Ayuda a desarrollar la capacidad de analizar problemas legales, interpretar normas y aplicar el derecho a casos concretos. </w:t>
      </w:r>
    </w:p>
    <w:p w14:paraId="42445391">
      <w:pPr>
        <w:numPr>
          <w:ilvl w:val="0"/>
          <w:numId w:val="1"/>
        </w:numPr>
        <w:shd w:val="clear" w:color="auto" w:fill="FFFFFF"/>
        <w:spacing w:after="12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Ofrecer una visión histórica del derecho:</w:t>
      </w:r>
    </w:p>
    <w:p w14:paraId="5246B153">
      <w:pPr>
        <w:shd w:val="clear" w:color="auto" w:fill="FFFFFF"/>
        <w:spacing w:after="12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Explora los orígenes y la evolución del derecho, incluyendo el impacto del derecho romano en los sistemas jurídicos actuales. </w:t>
      </w:r>
    </w:p>
    <w:p w14:paraId="7D0DA5AD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Integrar diferentes perspectivas sobre el derecho:</w:t>
      </w:r>
    </w:p>
    <w:p w14:paraId="0F99C69A">
      <w:pPr>
        <w:shd w:val="clear" w:color="auto" w:fill="FFFFFF"/>
        <w:spacing w:after="0" w:line="330" w:lineRule="atLeast"/>
        <w:ind w:left="720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Aborda el derecho desde enfoques estructurales, funcionales y valorativos. </w:t>
      </w:r>
    </w:p>
    <w:p w14:paraId="1964B30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En resumen, la Introducción al Derecho es una disciplina esencial para cualquier persona que desee adentrarse en el estudio del derecho, proporcionando una base sólida para comprender su naturaleza, funcionamiento y relevancia en la sociedad. </w:t>
      </w:r>
    </w:p>
    <w:p w14:paraId="164ED236">
      <w:pPr>
        <w:shd w:val="clear" w:color="auto" w:fill="FFFFFF"/>
        <w:spacing w:line="240" w:lineRule="auto"/>
        <w:rPr>
          <w:rFonts w:ascii="Arial" w:hAnsi="Arial" w:eastAsia="Times New Roman" w:cs="Arial"/>
          <w:b/>
          <w:bCs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¿Cuál es la importancia de la introducción al derecho?</w:t>
      </w:r>
    </w:p>
    <w:p w14:paraId="68E318B0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1F1F1F"/>
          <w:sz w:val="27"/>
          <w:szCs w:val="27"/>
          <w:lang w:eastAsia="es-VE"/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val="es-ES" w:eastAsia="es-VE"/>
          <w14:textFill>
            <w14:solidFill>
              <w14:schemeClr w14:val="tx1"/>
            </w14:solidFill>
          </w14:textFill>
        </w:rPr>
        <w:t>La introducción al Derecho nos muestra cómo esta disciplina es la columna vertebral de una sociedad justa y ordenada. Conociendo sus principios y ramas, comprendemos mejor el entorno legal en el que vivimos y la importancia de respetar y hacer valer nuestras leyes</w:t>
      </w:r>
      <w:r>
        <w:rPr>
          <w:rFonts w:ascii="Arial" w:hAnsi="Arial" w:eastAsia="Times New Roman" w:cs="Arial"/>
          <w:color w:val="474747"/>
          <w:sz w:val="24"/>
          <w:szCs w:val="24"/>
          <w:lang w:val="es-ES" w:eastAsia="es-VE"/>
        </w:rPr>
        <w:t>.</w:t>
      </w:r>
    </w:p>
    <w:p w14:paraId="221AA589">
      <w:pPr>
        <w:shd w:val="clear" w:color="auto" w:fill="FFFFFF"/>
        <w:spacing w:line="240" w:lineRule="auto"/>
        <w:rPr>
          <w:rFonts w:ascii="Arial" w:hAnsi="Arial" w:eastAsia="Times New Roman" w:cs="Arial"/>
          <w:b/>
          <w:bCs/>
          <w:color w:val="001D35"/>
          <w:sz w:val="27"/>
          <w:szCs w:val="27"/>
          <w:lang w:eastAsia="es-VE"/>
        </w:rPr>
      </w:pPr>
      <w:r>
        <w:rPr>
          <w:rFonts w:ascii="Arial" w:hAnsi="Arial" w:eastAsia="Times New Roman" w:cs="Arial"/>
          <w:b/>
          <w:bCs/>
          <w:color w:val="001D35"/>
          <w:sz w:val="27"/>
          <w:szCs w:val="27"/>
          <w:lang w:eastAsia="es-VE"/>
        </w:rPr>
        <w:t>La Filosofía del Derecho y las Ciencias del Derecho:</w:t>
      </w:r>
    </w:p>
    <w:p w14:paraId="11EDA45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001D35"/>
          <w:sz w:val="27"/>
          <w:szCs w:val="27"/>
          <w:lang w:eastAsia="es-VE"/>
        </w:rPr>
      </w:pPr>
      <w:r>
        <w:rPr>
          <w:rFonts w:ascii="Arial" w:hAnsi="Arial" w:eastAsia="Times New Roman" w:cs="Arial"/>
          <w:color w:val="001D35"/>
          <w:sz w:val="27"/>
          <w:szCs w:val="27"/>
          <w:lang w:eastAsia="es-VE"/>
        </w:rPr>
        <w:t>Son disciplinas interrelacionadas pero distintas que estudian el fenómeno jurídico. La Filosofía del Derecho se ocupa de las cuestiones más fundamentales y abstractas sobre el derecho, como su naturaleza, origen, legitimidad y relación con la moral, la justicia y la política. Por otro lado, las Ciencias del Derecho, como la dogmática jurídica y la sociología del derecho, se</w:t>
      </w:r>
      <w:bookmarkStart w:id="0" w:name="_GoBack"/>
      <w:bookmarkEnd w:id="0"/>
      <w:r>
        <w:rPr>
          <w:rFonts w:ascii="Arial" w:hAnsi="Arial" w:eastAsia="Times New Roman" w:cs="Arial"/>
          <w:color w:val="001D35"/>
          <w:sz w:val="27"/>
          <w:szCs w:val="27"/>
          <w:lang w:eastAsia="es-VE"/>
        </w:rPr>
        <w:t xml:space="preserve"> enfocan en el estudio del derecho positivo vigente y sus diversos aspectos, incluyendo su aplicación y efectos en la sociedad. </w:t>
      </w:r>
    </w:p>
    <w:p w14:paraId="64C65679">
      <w:pPr>
        <w:shd w:val="clear" w:color="auto" w:fill="FFFFFF"/>
        <w:spacing w:after="150" w:line="390" w:lineRule="atLeast"/>
        <w:rPr>
          <w:rFonts w:ascii="Times New Roman" w:hAnsi="Times New Roman" w:eastAsia="Times New Roman" w:cs="Times New Roman"/>
          <w:b/>
          <w:bCs/>
          <w:sz w:val="24"/>
          <w:szCs w:val="24"/>
          <w:lang w:eastAsia="es-VE"/>
        </w:rPr>
      </w:pPr>
      <w:r>
        <w:rPr>
          <w:rFonts w:ascii="Arial" w:hAnsi="Arial" w:eastAsia="Times New Roman" w:cs="Arial"/>
          <w:b/>
          <w:bCs/>
          <w:color w:val="001D35"/>
          <w:sz w:val="27"/>
          <w:szCs w:val="27"/>
          <w:lang w:eastAsia="es-VE"/>
        </w:rPr>
        <w:t>Filosofía del Derecho:</w:t>
      </w:r>
    </w:p>
    <w:p w14:paraId="27F05AFE">
      <w:pPr>
        <w:numPr>
          <w:ilvl w:val="0"/>
          <w:numId w:val="2"/>
        </w:numPr>
        <w:shd w:val="clear" w:color="auto" w:fill="FFFFFF"/>
        <w:spacing w:after="120" w:line="330" w:lineRule="atLeast"/>
        <w:jc w:val="both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Objeto:</w:t>
      </w:r>
    </w:p>
    <w:p w14:paraId="4ADF7F7D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Reflexiona sobre los fundamentos filosóficos del derecho, explorando preguntas sobre su esencia y valor. </w:t>
      </w:r>
    </w:p>
    <w:p w14:paraId="7B2AC79B">
      <w:pPr>
        <w:numPr>
          <w:ilvl w:val="0"/>
          <w:numId w:val="2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Preguntas clave:</w:t>
      </w:r>
    </w:p>
    <w:p w14:paraId="33388669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¿Qué es el derecho? ¿Por qué obedecemos el derecho? ¿Cuál es la relación entre el derecho y la moral? ¿Cuál es la mejor forma de organizar la sociedad a través del derecho? </w:t>
      </w:r>
    </w:p>
    <w:p w14:paraId="1A8942CA">
      <w:pPr>
        <w:numPr>
          <w:ilvl w:val="0"/>
          <w:numId w:val="2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Enfoque:</w:t>
      </w:r>
    </w:p>
    <w:p w14:paraId="1ED3EE4A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Busca una comprensión global y crítica del fenómeno jurídico, analizando sus diferentes dimensiones (normativa, social, moral, etc.). </w:t>
      </w:r>
    </w:p>
    <w:p w14:paraId="43695B7C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Ejemplos:</w:t>
      </w:r>
    </w:p>
    <w:p w14:paraId="3BE76C47">
      <w:pPr>
        <w:shd w:val="clear" w:color="auto" w:fill="FFFFFF"/>
        <w:spacing w:after="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Estudio del iusnaturalismo, positivismo jurídico, teorías de la justicia, análisis de los derechos humanos, etc. </w:t>
      </w:r>
    </w:p>
    <w:p w14:paraId="3831BD87">
      <w:pPr>
        <w:shd w:val="clear" w:color="auto" w:fill="FFFFFF"/>
        <w:spacing w:after="150" w:line="390" w:lineRule="atLeast"/>
        <w:jc w:val="both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Ciencias del Derecho:</w:t>
      </w:r>
    </w:p>
    <w:p w14:paraId="6740C6CC">
      <w:pPr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Objeto:</w:t>
      </w:r>
    </w:p>
    <w:p w14:paraId="3B176962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Estudian el derecho positivo, es decir, las leyes y normas que rigen en un lugar y tiempo determinados. </w:t>
      </w:r>
    </w:p>
    <w:p w14:paraId="0C32B650">
      <w:pPr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Enfoque:</w:t>
      </w:r>
    </w:p>
    <w:p w14:paraId="1088C926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Se centran en la descripción, interpretación, sistematización y aplicación del derecho existente. </w:t>
      </w:r>
    </w:p>
    <w:p w14:paraId="6A995F1D">
      <w:pPr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Ejemplos:</w:t>
      </w:r>
    </w:p>
    <w:p w14:paraId="18E2D11A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Derecho+civil&amp;sa=X&amp;ved=2ahUKEwjArO6V6emOAxXBTTABHVgzAFgQxccNegQIQBAB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Derecho civil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 xml:space="preserve">, derecho mercantil. </w:t>
      </w: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derecho+penal&amp;sa=X&amp;ved=2ahUKEwjArO6V6emOAxXBTTABHVgzAFgQxccNegQIQBAC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derecho penal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, </w:t>
      </w: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derecho+constitucional&amp;sa=X&amp;ved=2ahUKEwjArO6V6emOAxXBTTABHVgzAFgQxccNegQIQBAD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derecho constitucional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, </w:t>
      </w: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derecho+administrativo&amp;sa=X&amp;ved=2ahUKEwjArO6V6emOAxXBTTABHVgzAFgQxccNegQIQBAE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derecho administrativo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, </w:t>
      </w: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sociolog%C3%ADa+del+derecho&amp;sa=X&amp;ved=2ahUKEwjArO6V6emOAxXBTTABHVgzAFgQxccNegQIQBAF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sociología del derecho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, </w:t>
      </w: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historia+del+derecho&amp;sa=X&amp;ved=2ahUKEwjArO6V6emOAxXBTTABHVgzAFgQxccNegQIQBAG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historia del derecho</w:t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, etc. </w:t>
      </w:r>
    </w:p>
    <w:p w14:paraId="507C85B2">
      <w:pPr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Dogmática jurídica:</w:t>
      </w:r>
    </w:p>
    <w:p w14:paraId="5421E0CB">
      <w:pPr>
        <w:shd w:val="clear" w:color="auto" w:fill="FFFFFF"/>
        <w:spacing w:after="120" w:line="330" w:lineRule="atLeast"/>
        <w:ind w:left="720"/>
        <w:jc w:val="both"/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Analiza el contenido de las normas jurídicas, su interpretación y aplicación. </w:t>
      </w:r>
    </w:p>
    <w:p w14:paraId="58463DF3">
      <w:pPr>
        <w:shd w:val="clear" w:color="auto" w:fill="FFFFFF"/>
        <w:spacing w:after="12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</w:p>
    <w:p w14:paraId="32B9B18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ww.google.com/search?newwindow=1&amp;cs=0&amp;sca_esv=9fd8d153fdb0abdd&amp;sxsrf=AE3TifPQ2SEW0g8Tg64KUTOY45Qp1xeEHQ%3A1754058516621&amp;q=Sociolog%C3%ADa+del+derecho&amp;sa=X&amp;ved=2ahUKEwjArO6V6emOAxXBTTABHVgzAFgQxccNegQILhAB&amp;mstk=AUtExfA9wech7mQUjpgIGVBZ35EafMO20QW8BB-4DWmmGuOww1FzOP5438OvaSxknAOJFvthL6GUuetWwpQGgPiqTf8u6A9rlFmiUbgu5NdFx-DIHqPUjiBPf5xTTlpHCWrbsQjgxhIT6QIrXlL_xKd32hsi5jq9x8XlFXh4jAAwFZvtj8CZG1XC-orqZf7UunIH2YmBYPGFwyB4E5u2Y3zqoak-M11fpFtdkZjJreRxDda6hIH1DYG_D7QSvt_pSlYCUE40zlRe5My6J7YTqaPpdZWE&amp;csui=3" \t "_blank" </w:instrText>
      </w:r>
      <w:r>
        <w:fldChar w:fldCharType="separate"/>
      </w: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t>Sociología del derecho</w:t>
      </w: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u w:val="single"/>
          <w:lang w:eastAsia="es-V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:</w:t>
      </w:r>
    </w:p>
    <w:p w14:paraId="18DB489B">
      <w:pPr>
        <w:shd w:val="clear" w:color="auto" w:fill="FFFFFF"/>
        <w:spacing w:after="0" w:line="330" w:lineRule="atLeast"/>
        <w:ind w:left="720"/>
        <w:jc w:val="both"/>
        <w:rPr>
          <w:rFonts w:ascii="Times New Roman" w:hAnsi="Times New Roman" w:eastAsia="Times New Roman" w:cs="Times New Roman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pacing w:val="2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Estudia el derecho como fenómeno social, analizando su impacto en la sociedad y cómo es influenciado por factores sociales, culturales y políticos. </w:t>
      </w:r>
    </w:p>
    <w:p w14:paraId="2F7D1244">
      <w:pPr>
        <w:shd w:val="clear" w:color="auto" w:fill="FFFFFF"/>
        <w:spacing w:after="150" w:line="390" w:lineRule="atLeast"/>
        <w:jc w:val="both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Relación entre ambas:</w:t>
      </w:r>
    </w:p>
    <w:p w14:paraId="6C3277C4">
      <w:pPr>
        <w:numPr>
          <w:ilvl w:val="0"/>
          <w:numId w:val="4"/>
        </w:numPr>
        <w:shd w:val="clear" w:color="auto" w:fill="FFFFFF"/>
        <w:spacing w:after="12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La filosofía del derecho proporciona el marco conceptual y los fundamentos teóricos para las ciencias del derecho. </w:t>
      </w:r>
    </w:p>
    <w:p w14:paraId="67299BD4">
      <w:pPr>
        <w:numPr>
          <w:ilvl w:val="0"/>
          <w:numId w:val="4"/>
        </w:numPr>
        <w:shd w:val="clear" w:color="auto" w:fill="FFFFFF"/>
        <w:spacing w:after="120" w:line="330" w:lineRule="atLeast"/>
        <w:jc w:val="both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Las ciencias del derecho, a su vez, nutren a la filosofía del derecho con ejemplos concretos y problemáticas que requieren reflexión filosófica. </w:t>
      </w:r>
    </w:p>
    <w:p w14:paraId="424BF725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  <w:t>Ambas disciplinas son complementarias y necesarias para comprender el fenómeno jurídico en su totalidad. </w:t>
      </w:r>
    </w:p>
    <w:p w14:paraId="04763F0D">
      <w:pPr>
        <w:shd w:val="clear" w:color="auto" w:fill="FFFFFF"/>
        <w:spacing w:after="0" w:line="330" w:lineRule="atLeast"/>
        <w:jc w:val="both"/>
        <w:rPr>
          <w:rFonts w:ascii="Arial" w:hAnsi="Arial" w:eastAsia="Times New Roman" w:cs="Arial"/>
          <w:color w:val="000000" w:themeColor="text1"/>
          <w:sz w:val="24"/>
          <w:szCs w:val="24"/>
          <w:lang w:eastAsia="es-VE"/>
          <w14:textFill>
            <w14:solidFill>
              <w14:schemeClr w14:val="tx1"/>
            </w14:solidFill>
          </w14:textFill>
        </w:rPr>
      </w:pPr>
    </w:p>
    <w:p w14:paraId="77552C31">
      <w:pPr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7"/>
          <w:szCs w:val="27"/>
          <w:lang w:eastAsia="es-VE"/>
          <w14:textFill>
            <w14:solidFill>
              <w14:schemeClr w14:val="tx1"/>
            </w14:solidFill>
          </w14:textFill>
        </w:rPr>
        <w:t>En resumen, la filosofía del derecho se ocupa de las grandes preguntas sobre el derecho, mientras que las ciencias del derecho se enfocan en el estudio del derecho positivo y sus aplicaciones prácticas. La relación entre ambas es de interdependencia y complementariedad, donde la filosofía proporciona el marco teórico y las ciencias del derecho ofrecen ejemplos y problemáticas para la reflexión filosófica. </w:t>
      </w:r>
    </w:p>
    <w:p w14:paraId="0E950BD9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2240" w:h="15840"/>
      <w:pgMar w:top="113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51617"/>
    <w:multiLevelType w:val="multilevel"/>
    <w:tmpl w:val="213516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3477860"/>
    <w:multiLevelType w:val="multilevel"/>
    <w:tmpl w:val="334778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73635BB"/>
    <w:multiLevelType w:val="multilevel"/>
    <w:tmpl w:val="473635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EFA13FA"/>
    <w:multiLevelType w:val="multilevel"/>
    <w:tmpl w:val="7EFA13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C6"/>
    <w:rsid w:val="002019D8"/>
    <w:rsid w:val="00252891"/>
    <w:rsid w:val="00483EE2"/>
    <w:rsid w:val="0076367F"/>
    <w:rsid w:val="00795A2A"/>
    <w:rsid w:val="007D177E"/>
    <w:rsid w:val="0097235C"/>
    <w:rsid w:val="00BE5737"/>
    <w:rsid w:val="00CA59C6"/>
    <w:rsid w:val="00CB4C76"/>
    <w:rsid w:val="2E52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V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character" w:customStyle="1" w:styleId="6">
    <w:name w:val="cskcde"/>
    <w:basedOn w:val="2"/>
    <w:uiPriority w:val="0"/>
  </w:style>
  <w:style w:type="character" w:customStyle="1" w:styleId="7">
    <w:name w:val="hgkelc"/>
    <w:basedOn w:val="2"/>
    <w:qFormat/>
    <w:uiPriority w:val="0"/>
  </w:style>
  <w:style w:type="character" w:customStyle="1" w:styleId="8">
    <w:name w:val="uv3um"/>
    <w:basedOn w:val="2"/>
    <w:qFormat/>
    <w:uiPriority w:val="0"/>
  </w:style>
  <w:style w:type="paragraph" w:customStyle="1" w:styleId="9">
    <w:name w:val="k3ksmc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VE"/>
    </w:rPr>
  </w:style>
  <w:style w:type="character" w:customStyle="1" w:styleId="10">
    <w:name w:val="m5tqyf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699</Words>
  <Characters>4060</Characters>
  <Lines>63</Lines>
  <Paragraphs>18</Paragraphs>
  <TotalTime>1</TotalTime>
  <ScaleCrop>false</ScaleCrop>
  <LinksUpToDate>false</LinksUpToDate>
  <CharactersWithSpaces>4734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2026-02-28T19:27:00Z</dcterms:created>
  <dc:creator>Jose Mejias</dc:creator>
  <cp:lastModifiedBy>Usuario</cp:lastModifiedBy>
  <dcterms:modified xsi:type="dcterms:W3CDTF">2026-08-15T01:06:42Z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D522A7D9E5B7469F8630CBA9D3404F4B_13</vt:lpwstr>
  </property>
</Properties>
</file>