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4DA42" w14:textId="74556AF8" w:rsid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</w:pPr>
      <w:r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 xml:space="preserve">Unidad V  </w:t>
      </w:r>
    </w:p>
    <w:p w14:paraId="31B80412" w14:textId="5A19C59E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-Análisis de las Inversiones</w:t>
      </w:r>
    </w:p>
    <w:p w14:paraId="7B80E21B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    -Tipos de Inversiones</w:t>
      </w:r>
    </w:p>
    <w:p w14:paraId="1A6F0F29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-Introducción al costo de capital</w:t>
      </w:r>
    </w:p>
    <w:p w14:paraId="31A55A5B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-Formas de Financiamiento a largo Plazo bajo el costo de Capital</w:t>
      </w:r>
    </w:p>
    <w:p w14:paraId="2F883352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-Construcción de graficas de costo de oportunidad</w:t>
      </w:r>
    </w:p>
    <w:p w14:paraId="17259799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  <w:t>    -Estudio de casos Prácticos</w:t>
      </w:r>
    </w:p>
    <w:p w14:paraId="18359503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-Métodos para analizar Inversiones</w:t>
      </w:r>
    </w:p>
    <w:p w14:paraId="5AA2520E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-Criterios de Comparación</w:t>
      </w:r>
    </w:p>
    <w:p w14:paraId="2032C53F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    -Estudios de casos Prácticos</w:t>
      </w:r>
    </w:p>
    <w:p w14:paraId="56C5B36A" w14:textId="77777777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-Aplicación del Valor Actual Neto (VAN)</w:t>
      </w:r>
    </w:p>
    <w:p w14:paraId="7980C5D1" w14:textId="602ED35F" w:rsidR="003722F5" w:rsidRPr="003722F5" w:rsidRDefault="003722F5" w:rsidP="003722F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640416"/>
          <w:kern w:val="0"/>
          <w:sz w:val="21"/>
          <w:szCs w:val="21"/>
          <w:lang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-Aplicación de la tas</w:t>
      </w:r>
      <w:r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>a</w:t>
      </w: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lang w:val="es-ES" w:eastAsia="es-VE"/>
          <w14:ligatures w14:val="none"/>
        </w:rPr>
        <w:t xml:space="preserve"> Interna de Retorno (TIR)</w:t>
      </w:r>
    </w:p>
    <w:p w14:paraId="313E4C10" w14:textId="5C31DABC" w:rsidR="0052759D" w:rsidRDefault="003722F5" w:rsidP="003722F5">
      <w:pPr>
        <w:rPr>
          <w:rFonts w:ascii="Verdana" w:eastAsia="Times New Roman" w:hAnsi="Verdana" w:cs="Times New Roman"/>
          <w:color w:val="640416"/>
          <w:kern w:val="0"/>
          <w:sz w:val="21"/>
          <w:szCs w:val="21"/>
          <w:shd w:val="clear" w:color="auto" w:fill="FFFFFF"/>
          <w:lang w:val="es-ES" w:eastAsia="es-VE"/>
          <w14:ligatures w14:val="none"/>
        </w:rPr>
      </w:pPr>
      <w:r w:rsidRPr="003722F5">
        <w:rPr>
          <w:rFonts w:ascii="Verdana" w:eastAsia="Times New Roman" w:hAnsi="Verdana" w:cs="Times New Roman"/>
          <w:color w:val="640416"/>
          <w:kern w:val="0"/>
          <w:sz w:val="21"/>
          <w:szCs w:val="21"/>
          <w:shd w:val="clear" w:color="auto" w:fill="FFFFFF"/>
          <w:lang w:val="es-ES" w:eastAsia="es-VE"/>
          <w14:ligatures w14:val="none"/>
        </w:rPr>
        <w:t>-Relación Beneficio – Costo</w:t>
      </w:r>
    </w:p>
    <w:p w14:paraId="64080ACD" w14:textId="77777777" w:rsidR="00264771" w:rsidRDefault="00264771" w:rsidP="003722F5">
      <w:pPr>
        <w:rPr>
          <w:rFonts w:ascii="Verdana" w:eastAsia="Times New Roman" w:hAnsi="Verdana" w:cs="Times New Roman"/>
          <w:color w:val="640416"/>
          <w:kern w:val="0"/>
          <w:sz w:val="21"/>
          <w:szCs w:val="21"/>
          <w:shd w:val="clear" w:color="auto" w:fill="FFFFFF"/>
          <w:lang w:val="es-ES" w:eastAsia="es-VE"/>
          <w14:ligatures w14:val="none"/>
        </w:rPr>
      </w:pPr>
    </w:p>
    <w:p w14:paraId="239336B6" w14:textId="77777777" w:rsidR="00264771" w:rsidRDefault="00264771" w:rsidP="003722F5">
      <w:pPr>
        <w:rPr>
          <w:rFonts w:ascii="Verdana" w:eastAsia="Times New Roman" w:hAnsi="Verdana" w:cs="Times New Roman"/>
          <w:color w:val="640416"/>
          <w:kern w:val="0"/>
          <w:sz w:val="21"/>
          <w:szCs w:val="21"/>
          <w:shd w:val="clear" w:color="auto" w:fill="FFFFFF"/>
          <w:lang w:val="es-ES" w:eastAsia="es-VE"/>
          <w14:ligatures w14:val="none"/>
        </w:rPr>
      </w:pPr>
    </w:p>
    <w:p w14:paraId="61A6AE98" w14:textId="77777777" w:rsidR="00264771" w:rsidRPr="003722F5" w:rsidRDefault="00264771" w:rsidP="003722F5">
      <w:bookmarkStart w:id="0" w:name="_GoBack"/>
      <w:bookmarkEnd w:id="0"/>
    </w:p>
    <w:sectPr w:rsidR="00264771" w:rsidRPr="003722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2F5"/>
    <w:rsid w:val="000802CC"/>
    <w:rsid w:val="00264771"/>
    <w:rsid w:val="003722F5"/>
    <w:rsid w:val="0052759D"/>
    <w:rsid w:val="009E7D8B"/>
    <w:rsid w:val="00ED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7FD6CA"/>
  <w15:chartTrackingRefBased/>
  <w15:docId w15:val="{EF29668F-725B-4A1B-A51B-6265459FF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2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V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Core I7</dc:creator>
  <cp:keywords/>
  <dc:description/>
  <cp:lastModifiedBy>Usuario</cp:lastModifiedBy>
  <cp:revision>3</cp:revision>
  <dcterms:created xsi:type="dcterms:W3CDTF">2024-05-17T14:56:00Z</dcterms:created>
  <dcterms:modified xsi:type="dcterms:W3CDTF">2024-05-23T13:11:00Z</dcterms:modified>
</cp:coreProperties>
</file>