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BB3A" w14:textId="5E25D545" w:rsidR="00C53F31" w:rsidRPr="005844CA" w:rsidRDefault="00C53F31" w:rsidP="005844CA">
      <w:pPr>
        <w:jc w:val="center"/>
        <w:rPr>
          <w:b/>
          <w:bCs/>
          <w:lang w:val="es-ES"/>
        </w:rPr>
      </w:pPr>
      <w:r w:rsidRPr="005844CA">
        <w:rPr>
          <w:b/>
          <w:bCs/>
          <w:lang w:val="es-ES"/>
        </w:rPr>
        <w:t>SISTEMA POR PROCESO O POR DEPARTAMENTO</w:t>
      </w:r>
    </w:p>
    <w:p w14:paraId="258158AE" w14:textId="71443123" w:rsidR="00C53F31" w:rsidRDefault="00C53F31">
      <w:pPr>
        <w:rPr>
          <w:lang w:val="es-ES"/>
        </w:rPr>
      </w:pPr>
      <w:r>
        <w:rPr>
          <w:lang w:val="es-ES"/>
        </w:rPr>
        <w:t>ES UN MÉTODO CONTABLE QUE REGISTRA LOS COSTOS DE PRODUCCION NO POR UNIDAD INDIVIDUAL SINO POR DEPARTAMENTO O PROCESO DURANTE UN TIEMPO DETERMINADO, GENERALMENTE UN MES.</w:t>
      </w:r>
    </w:p>
    <w:p w14:paraId="7974824B" w14:textId="47672FF1" w:rsidR="00C53F31" w:rsidRDefault="00C53F31">
      <w:pPr>
        <w:rPr>
          <w:lang w:val="es-ES"/>
        </w:rPr>
      </w:pPr>
      <w:r>
        <w:rPr>
          <w:lang w:val="es-ES"/>
        </w:rPr>
        <w:t>CADA DEPARTAMENTO FUNCIONA COMO UN CENTRO DE COSTO, DONDE SE ACUMULAN LOS COSTOS DE MATERIA PRIMA, MANO DE OBRA DIRECTA E INDIRECTA Y EL CIF.</w:t>
      </w:r>
    </w:p>
    <w:p w14:paraId="0F5D6EF8" w14:textId="05C0BCCD" w:rsidR="00C53F31" w:rsidRPr="005844CA" w:rsidRDefault="00C53F31">
      <w:pPr>
        <w:rPr>
          <w:b/>
          <w:bCs/>
          <w:lang w:val="es-ES"/>
        </w:rPr>
      </w:pPr>
      <w:r w:rsidRPr="005844CA">
        <w:rPr>
          <w:b/>
          <w:bCs/>
          <w:lang w:val="es-ES"/>
        </w:rPr>
        <w:t>CARACTERISTICAS:</w:t>
      </w:r>
    </w:p>
    <w:p w14:paraId="7CC83BA9" w14:textId="3EDCAA87" w:rsidR="00C53F31" w:rsidRPr="005844CA" w:rsidRDefault="00C53F31">
      <w:pPr>
        <w:rPr>
          <w:b/>
          <w:bCs/>
          <w:lang w:val="es-ES"/>
        </w:rPr>
      </w:pPr>
      <w:r w:rsidRPr="005844CA">
        <w:rPr>
          <w:b/>
          <w:bCs/>
          <w:lang w:val="es-ES"/>
        </w:rPr>
        <w:t xml:space="preserve">PRODUCCION CONTINUA:   </w:t>
      </w:r>
    </w:p>
    <w:p w14:paraId="79E8AE07" w14:textId="39D29E76" w:rsidR="00C53F31" w:rsidRDefault="00C53F31">
      <w:pPr>
        <w:rPr>
          <w:lang w:val="es-ES"/>
        </w:rPr>
      </w:pPr>
      <w:r>
        <w:rPr>
          <w:lang w:val="es-ES"/>
        </w:rPr>
        <w:t>SE APLICA EN EMPRESAS DONDE SE FABRICAN GRANDES VOLUMENES DE PRODUCTOS IDENTICOS O MUY SIMILARES, COMO CEMENTO, PAPEL, AZUCAR, PLASTICOS, ALIMENTO, TEXTILES, ENTRE OTROS.</w:t>
      </w:r>
    </w:p>
    <w:p w14:paraId="41ECA486" w14:textId="5500DF4D" w:rsidR="00C53F31" w:rsidRPr="005844CA" w:rsidRDefault="00C53F31">
      <w:pPr>
        <w:rPr>
          <w:b/>
          <w:bCs/>
          <w:lang w:val="es-ES"/>
        </w:rPr>
      </w:pPr>
      <w:r w:rsidRPr="005844CA">
        <w:rPr>
          <w:b/>
          <w:bCs/>
          <w:lang w:val="es-ES"/>
        </w:rPr>
        <w:t>ACUMULACION POR PERIODO:</w:t>
      </w:r>
    </w:p>
    <w:p w14:paraId="5836A6C3" w14:textId="0113D8FF" w:rsidR="00C53F31" w:rsidRDefault="00C53F31">
      <w:pPr>
        <w:rPr>
          <w:lang w:val="es-ES"/>
        </w:rPr>
      </w:pPr>
      <w:r>
        <w:rPr>
          <w:lang w:val="es-ES"/>
        </w:rPr>
        <w:t>LOS COSTOS SE REGISTRAN DURANTE UN PERIODO Y SE PRORRATEAN ENTRE TODAS LAS UNIDADES PROCESADAS.</w:t>
      </w:r>
    </w:p>
    <w:p w14:paraId="2FA12382" w14:textId="7FD9280B" w:rsidR="00C53F31" w:rsidRPr="005844CA" w:rsidRDefault="00FB4393">
      <w:pPr>
        <w:rPr>
          <w:b/>
          <w:bCs/>
          <w:lang w:val="es-ES"/>
        </w:rPr>
      </w:pPr>
      <w:r w:rsidRPr="005844CA">
        <w:rPr>
          <w:b/>
          <w:bCs/>
          <w:lang w:val="es-ES"/>
        </w:rPr>
        <w:t>DEPARTAMENTO POR CENTRO DE COSTO:</w:t>
      </w:r>
    </w:p>
    <w:p w14:paraId="27B7306A" w14:textId="383B3A47" w:rsidR="00FB4393" w:rsidRDefault="00FB4393">
      <w:pPr>
        <w:rPr>
          <w:lang w:val="es-ES"/>
        </w:rPr>
      </w:pPr>
      <w:r>
        <w:rPr>
          <w:lang w:val="es-ES"/>
        </w:rPr>
        <w:t>CADA ETAPA DEL PROCESO PRODUCTIVO SE CONVIERTE EN UN CENTRO DONDE SE ACUMULAN LOS COSTOS Y ESTOS SE TRANSFIEREN SECUENCIALMENTE DE UN DEPARTAMENTO A OTRO HASTA EL PRODUCTO TERMINADO.</w:t>
      </w:r>
    </w:p>
    <w:p w14:paraId="16F83B3B" w14:textId="03007296" w:rsidR="00FB4393" w:rsidRPr="005844CA" w:rsidRDefault="00FB4393">
      <w:pPr>
        <w:rPr>
          <w:b/>
          <w:bCs/>
          <w:lang w:val="es-ES"/>
        </w:rPr>
      </w:pPr>
      <w:r w:rsidRPr="005844CA">
        <w:rPr>
          <w:b/>
          <w:bCs/>
          <w:lang w:val="es-ES"/>
        </w:rPr>
        <w:t xml:space="preserve">EJEMPLO DE </w:t>
      </w:r>
      <w:proofErr w:type="gramStart"/>
      <w:r w:rsidRPr="005844CA">
        <w:rPr>
          <w:b/>
          <w:bCs/>
          <w:lang w:val="es-ES"/>
        </w:rPr>
        <w:t>APLICACIONES.-</w:t>
      </w:r>
      <w:proofErr w:type="gramEnd"/>
    </w:p>
    <w:p w14:paraId="6CB7DBF0" w14:textId="67837551" w:rsidR="00FB4393" w:rsidRDefault="00FB4393">
      <w:pPr>
        <w:rPr>
          <w:lang w:val="es-ES"/>
        </w:rPr>
      </w:pPr>
      <w:r>
        <w:rPr>
          <w:lang w:val="es-ES"/>
        </w:rPr>
        <w:t>EN LA INDUSTRIA TEXTIL, LA PRODUCCION DE UNA PRENDA SE DIVIDE EN VARIOS DEPARTAMENTOS: CORTE, COSTURA Y ACABADOS. CADA DEPARTAMENTO ACUMULA SUS COSTOS Y AL FINAL DEL PERIODO SE CALCULA EL COSTO UNITARIOPROMEDIO DE LAS PRENDAS PRODUCIDAS.</w:t>
      </w:r>
    </w:p>
    <w:p w14:paraId="4B92375C" w14:textId="397D9E59" w:rsidR="00FB4393" w:rsidRPr="005844CA" w:rsidRDefault="00FB4393">
      <w:pPr>
        <w:rPr>
          <w:b/>
          <w:bCs/>
          <w:lang w:val="es-ES"/>
        </w:rPr>
      </w:pPr>
      <w:r w:rsidRPr="005844CA">
        <w:rPr>
          <w:b/>
          <w:bCs/>
          <w:lang w:val="es-ES"/>
        </w:rPr>
        <w:t>IMPORTANCIA DEL COSTO DEL PROCESO.</w:t>
      </w:r>
    </w:p>
    <w:p w14:paraId="194BAFAD" w14:textId="411E653F" w:rsidR="00FB4393" w:rsidRDefault="00FB4393" w:rsidP="00FB439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OPTIMISA EL USO DE RECURSOS Y REDUCE EL DESPERDICIO</w:t>
      </w:r>
    </w:p>
    <w:p w14:paraId="2C3ED0AB" w14:textId="5C08FBA8" w:rsidR="00FB4393" w:rsidRDefault="00FB4393" w:rsidP="00FB439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PLANIFICAR LA PRODUCCION Y CUMPLIR CON LOS PLAZOS DE ENTREGA</w:t>
      </w:r>
    </w:p>
    <w:p w14:paraId="472FF2D2" w14:textId="7EA67999" w:rsidR="00FB4393" w:rsidRDefault="00FB4393" w:rsidP="00FB439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EVALUAR LA RENTABILIDAD Y LA COMPETITIVIDAD DE LA EMPRESA</w:t>
      </w:r>
    </w:p>
    <w:p w14:paraId="6D13B7E2" w14:textId="6BBE050A" w:rsidR="00FB4393" w:rsidRDefault="00FB4393" w:rsidP="00FB439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DETERMINAR SI ES NECESARIO EXPANDIR O AJUSTAR LAS LINEAS DE PRODUCCION</w:t>
      </w:r>
    </w:p>
    <w:p w14:paraId="2E87E908" w14:textId="77777777" w:rsidR="00FB4393" w:rsidRPr="005844CA" w:rsidRDefault="00FB4393" w:rsidP="00FB4393">
      <w:pPr>
        <w:rPr>
          <w:b/>
          <w:bCs/>
          <w:sz w:val="28"/>
          <w:szCs w:val="28"/>
          <w:lang w:val="es-ES"/>
        </w:rPr>
      </w:pPr>
    </w:p>
    <w:p w14:paraId="0B612431" w14:textId="70E41073" w:rsidR="00FB4393" w:rsidRPr="005844CA" w:rsidRDefault="00FB4393" w:rsidP="00FB4393">
      <w:pPr>
        <w:rPr>
          <w:b/>
          <w:bCs/>
          <w:sz w:val="28"/>
          <w:szCs w:val="28"/>
          <w:lang w:val="es-ES"/>
        </w:rPr>
      </w:pPr>
      <w:r w:rsidRPr="005844CA">
        <w:rPr>
          <w:b/>
          <w:bCs/>
          <w:sz w:val="28"/>
          <w:szCs w:val="28"/>
          <w:lang w:val="es-ES"/>
        </w:rPr>
        <w:lastRenderedPageBreak/>
        <w:t>DE AHORA EN ADELANTE EL COSTO INDIRECTO DE FABRICACION (CIF</w:t>
      </w:r>
      <w:proofErr w:type="gramStart"/>
      <w:r w:rsidRPr="005844CA">
        <w:rPr>
          <w:b/>
          <w:bCs/>
          <w:sz w:val="28"/>
          <w:szCs w:val="28"/>
          <w:lang w:val="es-ES"/>
        </w:rPr>
        <w:t>),  SE</w:t>
      </w:r>
      <w:proofErr w:type="gramEnd"/>
      <w:r w:rsidRPr="005844CA">
        <w:rPr>
          <w:b/>
          <w:bCs/>
          <w:sz w:val="28"/>
          <w:szCs w:val="28"/>
          <w:lang w:val="es-ES"/>
        </w:rPr>
        <w:t xml:space="preserve"> </w:t>
      </w:r>
      <w:proofErr w:type="gramStart"/>
      <w:r w:rsidRPr="005844CA">
        <w:rPr>
          <w:b/>
          <w:bCs/>
          <w:sz w:val="28"/>
          <w:szCs w:val="28"/>
          <w:lang w:val="es-ES"/>
        </w:rPr>
        <w:t>DENOMINARA</w:t>
      </w:r>
      <w:proofErr w:type="gramEnd"/>
      <w:r w:rsidRPr="005844CA">
        <w:rPr>
          <w:b/>
          <w:bCs/>
          <w:sz w:val="28"/>
          <w:szCs w:val="28"/>
          <w:lang w:val="es-ES"/>
        </w:rPr>
        <w:t xml:space="preserve"> CARGA FABRIL.</w:t>
      </w:r>
    </w:p>
    <w:p w14:paraId="650FAB15" w14:textId="51641961" w:rsidR="00FB4393" w:rsidRPr="005844CA" w:rsidRDefault="00FB4393" w:rsidP="00FB4393">
      <w:pPr>
        <w:rPr>
          <w:b/>
          <w:bCs/>
          <w:lang w:val="es-ES"/>
        </w:rPr>
      </w:pPr>
      <w:r w:rsidRPr="005844CA">
        <w:rPr>
          <w:b/>
          <w:bCs/>
          <w:lang w:val="es-ES"/>
        </w:rPr>
        <w:t>CARGA FABRIL.</w:t>
      </w:r>
    </w:p>
    <w:p w14:paraId="7B1499AC" w14:textId="2AF2D22D" w:rsidR="00FB4393" w:rsidRDefault="00FB4393" w:rsidP="00FB4393">
      <w:pPr>
        <w:rPr>
          <w:lang w:val="es-ES"/>
        </w:rPr>
      </w:pPr>
      <w:r>
        <w:rPr>
          <w:lang w:val="es-ES"/>
        </w:rPr>
        <w:t xml:space="preserve">SON LOS COSTOS INDIRECTO DE FABRICACION NECESARIO PARA PRODUCIR BIENES, QUE NO PUEDE ASIGNARSE DIRECTAMENTE A UNA UNIDAD ESPECIFICA DE </w:t>
      </w:r>
      <w:r w:rsidR="0017572D">
        <w:rPr>
          <w:lang w:val="es-ES"/>
        </w:rPr>
        <w:t>PRODUCCION</w:t>
      </w:r>
      <w:r w:rsidR="005844CA">
        <w:rPr>
          <w:lang w:val="es-ES"/>
        </w:rPr>
        <w:t>.</w:t>
      </w:r>
    </w:p>
    <w:p w14:paraId="04E64373" w14:textId="77777777" w:rsidR="005844CA" w:rsidRDefault="005844CA" w:rsidP="00FB4393">
      <w:pPr>
        <w:rPr>
          <w:lang w:val="es-ES"/>
        </w:rPr>
      </w:pPr>
    </w:p>
    <w:p w14:paraId="3D24CC9A" w14:textId="49144B96" w:rsidR="005844CA" w:rsidRPr="005844CA" w:rsidRDefault="005844CA" w:rsidP="00FB4393">
      <w:pPr>
        <w:rPr>
          <w:b/>
          <w:bCs/>
          <w:lang w:val="es-ES"/>
        </w:rPr>
      </w:pPr>
      <w:r w:rsidRPr="005844CA">
        <w:rPr>
          <w:b/>
          <w:bCs/>
          <w:lang w:val="es-ES"/>
        </w:rPr>
        <w:t>COMPONENTES DE LA CARGA FABRIL:</w:t>
      </w:r>
    </w:p>
    <w:p w14:paraId="1FB63FB2" w14:textId="7295C8AC" w:rsidR="005844CA" w:rsidRDefault="005844CA" w:rsidP="005844C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MATERIALES INDIRECTOS, SUMINISTROS AUXILIARES, FLETES DESPERDICIOS O DAÑOS DE MATERIALES</w:t>
      </w:r>
    </w:p>
    <w:p w14:paraId="7CFD3207" w14:textId="1C6283A3" w:rsidR="005844CA" w:rsidRPr="005844CA" w:rsidRDefault="005844CA" w:rsidP="005844C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COSTOS INDIRECTOS, DEPRECIACIONES, SEGUROS, SERVICIOS PUBLICOS</w:t>
      </w:r>
    </w:p>
    <w:p w14:paraId="0B833CA3" w14:textId="77777777" w:rsidR="005844CA" w:rsidRPr="00FB4393" w:rsidRDefault="005844CA" w:rsidP="00FB4393">
      <w:pPr>
        <w:rPr>
          <w:lang w:val="es-ES"/>
        </w:rPr>
      </w:pPr>
    </w:p>
    <w:sectPr w:rsidR="005844CA" w:rsidRPr="00FB43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13F86"/>
    <w:multiLevelType w:val="hybridMultilevel"/>
    <w:tmpl w:val="5EA8D830"/>
    <w:lvl w:ilvl="0" w:tplc="05EA61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10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31"/>
    <w:rsid w:val="0017572D"/>
    <w:rsid w:val="005844CA"/>
    <w:rsid w:val="00C53F31"/>
    <w:rsid w:val="00CF4EC0"/>
    <w:rsid w:val="00FB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5BC0"/>
  <w15:chartTrackingRefBased/>
  <w15:docId w15:val="{7A10EBC1-0F33-409C-A267-249C45A5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V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53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3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3F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3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3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3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3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3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3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3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3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3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3F3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3F3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3F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3F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3F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3F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3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3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3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3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3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3F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3F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3F3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3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3F3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3F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PCDANA</dc:creator>
  <cp:keywords/>
  <dc:description/>
  <cp:lastModifiedBy>PCDANA</cp:lastModifiedBy>
  <cp:revision>2</cp:revision>
  <dcterms:created xsi:type="dcterms:W3CDTF">2026-08-19T12:55:00Z</dcterms:created>
  <dcterms:modified xsi:type="dcterms:W3CDTF">2026-08-19T14:04:00Z</dcterms:modified>
</cp:coreProperties>
</file>