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b/>
          <w:bCs/>
        </w:rPr>
      </w:pPr>
      <w:r>
        <w:rPr>
          <w:b/>
          <w:bCs/>
        </w:rPr>
        <w:t>EJERCICIOS (PRUEBA PRACTICA)</w:t>
      </w:r>
    </w:p>
    <w:p>
      <w:pPr>
        <w:pStyle w:val="style0"/>
        <w:rPr/>
      </w:pPr>
    </w:p>
    <w:p>
      <w:pPr>
        <w:pStyle w:val="style0"/>
        <w:ind w:left="360"/>
        <w:rPr/>
      </w:pPr>
      <w:r>
        <w:t xml:space="preserve">1.En un salón de clase el </w:t>
      </w:r>
      <w:r>
        <w:t>profesor  registra</w:t>
      </w:r>
      <w:r>
        <w:t xml:space="preserve"> las notas de los alumnos</w:t>
      </w:r>
      <w:r>
        <w:t>,</w:t>
      </w:r>
      <w:r>
        <w:t xml:space="preserve"> </w:t>
      </w:r>
      <w:r>
        <w:t>s</w:t>
      </w:r>
      <w:r>
        <w:t>i la nota es mayor a 10 puntos y la asistencia es mayor a 80% aprueba la materia de lo contrario reprueba la materia.</w:t>
      </w:r>
    </w:p>
    <w:p>
      <w:pPr>
        <w:pStyle w:val="style0"/>
        <w:ind w:left="360"/>
        <w:rPr/>
      </w:pPr>
    </w:p>
    <w:tbl>
      <w:tblPr>
        <w:tblW w:w="6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0"/>
        <w:gridCol w:w="1200"/>
        <w:gridCol w:w="1200"/>
        <w:gridCol w:w="1200"/>
        <w:gridCol w:w="1200"/>
        <w:gridCol w:w="1200"/>
      </w:tblGrid>
      <w:tr>
        <w:trPr>
          <w:gridAfter w:val="2"/>
          <w:wAfter w:w="2400" w:type="dxa"/>
          <w:trHeight w:val="300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4"/>
                <w:szCs w:val="24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44f45"/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ffffff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ffffff"/>
                <w:kern w:val="0"/>
                <w:lang w:eastAsia="es-VE"/>
                <w14:ligatures xmlns:w14="http://schemas.microsoft.com/office/word/2010/wordml" w14:val="none"/>
              </w:rPr>
              <w:t>Nombre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44f45"/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ffffff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ffffff"/>
                <w:kern w:val="0"/>
                <w:lang w:eastAsia="es-VE"/>
                <w14:ligatures xmlns:w14="http://schemas.microsoft.com/office/word/2010/wordml" w14:val="none"/>
              </w:rPr>
              <w:t>Nota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44f45"/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ffffff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ffffff"/>
                <w:kern w:val="0"/>
                <w:lang w:eastAsia="es-VE"/>
                <w14:ligatures xmlns:w14="http://schemas.microsoft.com/office/word/2010/wordml" w14:val="none"/>
              </w:rPr>
              <w:t>% asistencia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  <w:t>Condicion</w:t>
            </w: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Miguel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10,00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65,0%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Sandra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6,98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87,0%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Victor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1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8,83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38,0%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Kelyn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12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,4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62,0%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Albert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7,58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9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9,0%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Francisco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19,50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98,0%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Yazmina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20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,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81,0%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72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Dani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12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,08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31,0%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Melania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1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3,48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8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5,0%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Hugo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15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,8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8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46,0%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Alejandro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17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,54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100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,0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0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%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Javi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11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,75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40</w:t>
            </w: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,0%</w:t>
            </w:r>
          </w:p>
        </w:tc>
        <w:tc>
          <w:tcPr>
            <w:tcW w:w="1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lef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jc w:val="both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bottom"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200" w:type="dxa"/>
            <w:tcBorders/>
            <w:vAlign w:val="bottom"/>
          </w:tcPr>
          <w:p>
            <w:pPr>
              <w:pStyle w:val="style0"/>
              <w:jc w:val="both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</w:tbl>
    <w:p>
      <w:pPr>
        <w:pStyle w:val="style0"/>
        <w:jc w:val="both"/>
        <w:rPr/>
      </w:pPr>
      <w:r>
        <w:t>2.</w:t>
      </w:r>
      <w:r>
        <w:t xml:space="preserve"> </w:t>
      </w:r>
      <w:r>
        <w:t xml:space="preserve">En tienda por departamento se da descuento según el color de etiqueta que posea la prenda. Si el color es verde se le otorga 10% de descuento si es azul 5% y si es roja no tiene descuento. Indicar cuales </w:t>
      </w:r>
      <w:r>
        <w:t>clientes  tienen</w:t>
      </w:r>
      <w:r>
        <w:t xml:space="preserve"> descuento y cuanto finalmente cancelaran por su compra.</w:t>
      </w:r>
      <w:r>
        <w:rPr>
          <w:lang w:val="en-US"/>
        </w:rPr>
        <w:t>Nota : Debe usted indicar que artículos estableceráen descuento para dicha tienda  ,cantidad y anexar costo unitario. La etiqueta Verde tener son artículos especiales los cuales  tienen mayor costo pero están en promoción con un valor de 100.000bs ,Azul tiene valor de 50.000bs y la Etiqueta roja no posee descuento.</w:t>
      </w:r>
    </w:p>
    <w:p>
      <w:pPr>
        <w:pStyle w:val="style0"/>
        <w:ind w:left="360"/>
        <w:rPr/>
      </w:pPr>
    </w:p>
    <w:p>
      <w:pPr>
        <w:pStyle w:val="style0"/>
        <w:ind w:left="360"/>
        <w:rPr/>
      </w:pPr>
    </w:p>
    <w:p>
      <w:pPr>
        <w:pStyle w:val="style0"/>
        <w:ind w:left="360"/>
        <w:rPr/>
      </w:pPr>
    </w:p>
    <w:p>
      <w:pPr>
        <w:pStyle w:val="style0"/>
        <w:ind w:left="360"/>
        <w:rPr/>
      </w:pPr>
    </w:p>
    <w:p>
      <w:pPr>
        <w:pStyle w:val="style0"/>
        <w:ind w:left="360"/>
        <w:rPr/>
      </w:pPr>
    </w:p>
    <w:p>
      <w:pPr>
        <w:pStyle w:val="style0"/>
        <w:ind w:left="360"/>
        <w:rPr/>
      </w:pPr>
    </w:p>
    <w:p>
      <w:pPr>
        <w:pStyle w:val="style0"/>
        <w:ind w:left="360"/>
        <w:rPr/>
      </w:pPr>
    </w:p>
    <w:p>
      <w:pPr>
        <w:pStyle w:val="style0"/>
        <w:ind w:left="360"/>
        <w:rPr/>
      </w:pPr>
    </w:p>
    <w:tbl>
      <w:tblPr>
        <w:tblW w:w="66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50"/>
        <w:gridCol w:w="1650"/>
        <w:gridCol w:w="1650"/>
        <w:gridCol w:w="1650"/>
      </w:tblGrid>
      <w:tr>
        <w:trPr>
          <w:trHeight w:val="567" w:hRule="atLeast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144f45"/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ffffff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ffffff"/>
                <w:kern w:val="0"/>
                <w:lang w:eastAsia="es-VE"/>
                <w14:ligatures xmlns:w14="http://schemas.microsoft.com/office/word/2010/wordml" w14:val="none"/>
              </w:rPr>
              <w:t>Nombre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44f45"/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ffffff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ffffff"/>
                <w:kern w:val="0"/>
                <w:lang w:eastAsia="es-VE"/>
                <w14:ligatures xmlns:w14="http://schemas.microsoft.com/office/word/2010/wordml" w14:val="none"/>
              </w:rPr>
              <w:t>Etiqueta</w:t>
            </w:r>
          </w:p>
        </w:tc>
        <w:tc>
          <w:tcPr>
            <w:tcW w:w="1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144f45"/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ffffff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ffffff"/>
                <w:kern w:val="0"/>
                <w:lang w:eastAsia="es-VE"/>
                <w14:ligatures xmlns:w14="http://schemas.microsoft.com/office/word/2010/wordml" w14:val="none"/>
              </w:rPr>
              <w:t>Descuento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b/>
                <w:bCs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  <w:t>Total</w:t>
            </w:r>
            <w:r>
              <w:rPr>
                <w:rFonts w:ascii="Times New Roman" w:cs="Times New Roman" w:eastAsia="Times New Roman" w:hAnsi="Times New Roman"/>
                <w:b/>
                <w:bCs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  <w:t xml:space="preserve"> a pagar</w:t>
            </w:r>
          </w:p>
        </w:tc>
      </w:tr>
      <w:tr>
        <w:tblPrEx/>
        <w:trPr>
          <w:trHeight w:val="300" w:hRule="atLeast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Miguel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VERDE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Sandra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AZUL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Victor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ROJO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Kelyn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AZUL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Albert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VERDE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Francisco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VERDE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Yazmina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AZUL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72" w:hRule="atLeast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Dani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ROJO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Melania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AZUL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Hugo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VERDE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Alejandro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ROJO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  <w:tr>
        <w:tblPrEx/>
        <w:trPr>
          <w:trHeight w:val="300" w:hRule="atLeast"/>
        </w:trPr>
        <w:tc>
          <w:tcPr>
            <w:tcW w:w="1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>
            <w:pPr>
              <w:pStyle w:val="style0"/>
              <w:spacing w:after="0" w:lineRule="auto" w:line="240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Javi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  <w:r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  <w:t>ROJO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>
            <w:pPr>
              <w:pStyle w:val="style0"/>
              <w:spacing w:after="0" w:lineRule="auto" w:line="240"/>
              <w:jc w:val="center"/>
              <w:rPr>
                <w:rFonts w:ascii="Aptos Narrow" w:cs="Times New Roman" w:eastAsia="Times New Roman" w:hAnsi="Aptos Narrow"/>
                <w:color w:val="000000"/>
                <w:kern w:val="0"/>
                <w:lang w:eastAsia="es-VE"/>
                <w14:ligatures xmlns:w14="http://schemas.microsoft.com/office/word/2010/wordml" w14:val="none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>
            <w:pPr>
              <w:pStyle w:val="style0"/>
              <w:rPr>
                <w:rFonts w:ascii="Times New Roman" w:cs="Times New Roman" w:eastAsia="Times New Roman" w:hAnsi="Times New Roman"/>
                <w:kern w:val="0"/>
                <w:sz w:val="20"/>
                <w:szCs w:val="20"/>
                <w:lang w:eastAsia="es-VE"/>
                <w14:ligatures xmlns:w14="http://schemas.microsoft.com/office/word/2010/wordml" w14:val="none"/>
              </w:rPr>
            </w:pPr>
          </w:p>
        </w:tc>
      </w:tr>
    </w:tbl>
    <w:p>
      <w:pPr>
        <w:pStyle w:val="style0"/>
        <w:ind w:left="360"/>
        <w:rPr/>
      </w:pPr>
    </w:p>
    <w:p>
      <w:pPr>
        <w:pStyle w:val="style0"/>
        <w:ind w:left="360"/>
        <w:rPr/>
      </w:pPr>
    </w:p>
    <w:p>
      <w:pPr>
        <w:pStyle w:val="style0"/>
        <w:ind w:left="360"/>
        <w:rPr/>
      </w:pPr>
    </w:p>
    <w:p>
      <w:pPr>
        <w:pStyle w:val="style0"/>
        <w:ind w:left="360"/>
        <w:rPr/>
      </w:pPr>
    </w:p>
    <w:p>
      <w:pPr>
        <w:pStyle w:val="style0"/>
        <w:ind w:left="360"/>
        <w:rPr/>
      </w:pPr>
    </w:p>
    <w:p>
      <w:pPr>
        <w:pStyle w:val="style0"/>
        <w:ind w:left="360"/>
        <w:rPr/>
      </w:pPr>
    </w:p>
    <w:p>
      <w:pPr>
        <w:pStyle w:val="style0"/>
        <w:ind w:left="360"/>
        <w:rPr/>
      </w:pPr>
    </w:p>
    <w:p>
      <w:pPr>
        <w:pStyle w:val="style179"/>
        <w:numPr>
          <w:ilvl w:val="0"/>
          <w:numId w:val="1"/>
        </w:numPr>
        <w:rPr/>
      </w:pPr>
    </w:p>
    <w:sectPr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Aptos Narrow">
    <w:altName w:val="Aptos Narrow"/>
    <w:panose1 w:val="00000000000000000000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8D34881A"/>
    <w:lvl w:ilvl="0" w:tplc="2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A0019" w:tentative="1">
      <w:start w:val="1"/>
      <w:numFmt w:val="lowerLetter"/>
      <w:lvlText w:val="%2."/>
      <w:lvlJc w:val="left"/>
      <w:pPr>
        <w:ind w:left="1440" w:hanging="360"/>
      </w:pPr>
    </w:lvl>
    <w:lvl w:ilvl="2" w:tplc="200A001B" w:tentative="1">
      <w:start w:val="1"/>
      <w:numFmt w:val="lowerRoman"/>
      <w:lvlText w:val="%3."/>
      <w:lvlJc w:val="right"/>
      <w:pPr>
        <w:ind w:left="2160" w:hanging="180"/>
      </w:pPr>
    </w:lvl>
    <w:lvl w:ilvl="3" w:tplc="200A000F" w:tentative="1">
      <w:start w:val="1"/>
      <w:numFmt w:val="decimal"/>
      <w:lvlText w:val="%4."/>
      <w:lvlJc w:val="left"/>
      <w:pPr>
        <w:ind w:left="2880" w:hanging="360"/>
      </w:pPr>
    </w:lvl>
    <w:lvl w:ilvl="4" w:tplc="200A0019" w:tentative="1">
      <w:start w:val="1"/>
      <w:numFmt w:val="lowerLetter"/>
      <w:lvlText w:val="%5."/>
      <w:lvlJc w:val="left"/>
      <w:pPr>
        <w:ind w:left="3600" w:hanging="360"/>
      </w:pPr>
    </w:lvl>
    <w:lvl w:ilvl="5" w:tplc="200A001B" w:tentative="1">
      <w:start w:val="1"/>
      <w:numFmt w:val="lowerRoman"/>
      <w:lvlText w:val="%6."/>
      <w:lvlJc w:val="right"/>
      <w:pPr>
        <w:ind w:left="4320" w:hanging="180"/>
      </w:pPr>
    </w:lvl>
    <w:lvl w:ilvl="6" w:tplc="200A000F" w:tentative="1">
      <w:start w:val="1"/>
      <w:numFmt w:val="decimal"/>
      <w:lvlText w:val="%7."/>
      <w:lvlJc w:val="left"/>
      <w:pPr>
        <w:ind w:left="5040" w:hanging="360"/>
      </w:pPr>
    </w:lvl>
    <w:lvl w:ilvl="7" w:tplc="200A0019" w:tentative="1">
      <w:start w:val="1"/>
      <w:numFmt w:val="lowerLetter"/>
      <w:lvlText w:val="%8."/>
      <w:lvlJc w:val="left"/>
      <w:pPr>
        <w:ind w:left="5760" w:hanging="360"/>
      </w:pPr>
    </w:lvl>
    <w:lvl w:ilvl="8" w:tplc="2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9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es-VE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Calibri Light" w:cs="宋体" w:eastAsia="宋体" w:hAnsi="Calibri Light"/>
      <w:color w:val="2f5496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Calibri Light" w:cs="宋体" w:eastAsia="宋体" w:hAnsi="Calibri Light"/>
      <w:color w:val="2f5496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2f5496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2f5496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2f5496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Título 1 Car"/>
    <w:basedOn w:val="style65"/>
    <w:next w:val="style4097"/>
    <w:link w:val="style1"/>
    <w:uiPriority w:val="9"/>
    <w:rPr>
      <w:rFonts w:ascii="Calibri Light" w:cs="宋体" w:eastAsia="宋体" w:hAnsi="Calibri Light"/>
      <w:color w:val="2f5496"/>
      <w:sz w:val="40"/>
      <w:szCs w:val="40"/>
    </w:rPr>
  </w:style>
  <w:style w:type="character" w:customStyle="1" w:styleId="style4098">
    <w:name w:val="Título 2 Car"/>
    <w:basedOn w:val="style65"/>
    <w:next w:val="style4098"/>
    <w:link w:val="style2"/>
    <w:uiPriority w:val="9"/>
    <w:rPr>
      <w:rFonts w:ascii="Calibri Light" w:cs="宋体" w:eastAsia="宋体" w:hAnsi="Calibri Light"/>
      <w:color w:val="2f5496"/>
      <w:sz w:val="32"/>
      <w:szCs w:val="32"/>
    </w:rPr>
  </w:style>
  <w:style w:type="character" w:customStyle="1" w:styleId="style4099">
    <w:name w:val="Título 3 Car"/>
    <w:basedOn w:val="style65"/>
    <w:next w:val="style4099"/>
    <w:link w:val="style3"/>
    <w:uiPriority w:val="9"/>
    <w:rPr>
      <w:rFonts w:cs="宋体" w:eastAsia="宋体"/>
      <w:color w:val="2f5496"/>
      <w:sz w:val="28"/>
      <w:szCs w:val="28"/>
    </w:rPr>
  </w:style>
  <w:style w:type="character" w:customStyle="1" w:styleId="style4100">
    <w:name w:val="Título 4 Car"/>
    <w:basedOn w:val="style65"/>
    <w:next w:val="style4100"/>
    <w:link w:val="style4"/>
    <w:uiPriority w:val="9"/>
    <w:rPr>
      <w:rFonts w:cs="宋体" w:eastAsia="宋体"/>
      <w:i/>
      <w:iCs/>
      <w:color w:val="2f5496"/>
    </w:rPr>
  </w:style>
  <w:style w:type="character" w:customStyle="1" w:styleId="style4101">
    <w:name w:val="Título 5 Car"/>
    <w:basedOn w:val="style65"/>
    <w:next w:val="style4101"/>
    <w:link w:val="style5"/>
    <w:uiPriority w:val="9"/>
    <w:rPr>
      <w:rFonts w:cs="宋体" w:eastAsia="宋体"/>
      <w:color w:val="2f5496"/>
    </w:rPr>
  </w:style>
  <w:style w:type="character" w:customStyle="1" w:styleId="style4102">
    <w:name w:val="Título 6 Car"/>
    <w:basedOn w:val="style65"/>
    <w:next w:val="style4102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3">
    <w:name w:val="Título 7 Car"/>
    <w:basedOn w:val="style65"/>
    <w:next w:val="style4103"/>
    <w:link w:val="style7"/>
    <w:uiPriority w:val="9"/>
    <w:rPr>
      <w:rFonts w:cs="宋体" w:eastAsia="宋体"/>
      <w:color w:val="595959"/>
    </w:rPr>
  </w:style>
  <w:style w:type="character" w:customStyle="1" w:styleId="style4104">
    <w:name w:val="Título 8 Car"/>
    <w:basedOn w:val="style65"/>
    <w:next w:val="style4104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5">
    <w:name w:val="Título 9 Car"/>
    <w:basedOn w:val="style65"/>
    <w:next w:val="style4105"/>
    <w:link w:val="style9"/>
    <w:uiPriority w:val="9"/>
    <w:rPr>
      <w:rFonts w:cs="宋体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Calibri Light" w:cs="宋体" w:eastAsia="宋体" w:hAnsi="Calibri Light"/>
      <w:spacing w:val="-10"/>
      <w:kern w:val="28"/>
      <w:sz w:val="56"/>
      <w:szCs w:val="56"/>
    </w:rPr>
  </w:style>
  <w:style w:type="character" w:customStyle="1" w:styleId="style4106">
    <w:name w:val="Título Car"/>
    <w:basedOn w:val="style65"/>
    <w:next w:val="style4106"/>
    <w:link w:val="style62"/>
    <w:uiPriority w:val="10"/>
    <w:rPr>
      <w:rFonts w:ascii="Calibri Light" w:cs="宋体" w:eastAsia="宋体" w:hAnsi="Calibri Light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7">
    <w:name w:val="Subtítulo Car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Cita Car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2f5496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style4109">
    <w:name w:val="Cita destacada Car"/>
    <w:basedOn w:val="style65"/>
    <w:next w:val="style4109"/>
    <w:link w:val="style181"/>
    <w:uiPriority w:val="30"/>
    <w:rPr>
      <w:i/>
      <w:iCs/>
      <w:color w:val="2f5496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2f5496"/>
      <w:spacing w:val="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2F761-3E7F-44E8-984A-9F4415918F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Words>211</Words>
  <Pages>2</Pages>
  <Characters>1053</Characters>
  <Application>WPS Office</Application>
  <DocSecurity>0</DocSecurity>
  <Paragraphs>189</Paragraphs>
  <ScaleCrop>false</ScaleCrop>
  <LinksUpToDate>false</LinksUpToDate>
  <CharactersWithSpaces>1197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2026-10-03T12:45:45Z</dcterms:created>
  <dc:creator>Gabriela Mendoza</dc:creator>
  <lastModifiedBy>2409BRN2CL</lastModifiedBy>
  <dcterms:modified xsi:type="dcterms:W3CDTF">2026-10-03T12:45:45Z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f70f0590761940de81e615fa15f0e374</vt:lpwstr>
  </property>
</Properties>
</file>