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CBC" w:rsidRPr="00784CBC" w:rsidRDefault="00784CBC" w:rsidP="00784CBC">
      <w:pPr>
        <w:jc w:val="center"/>
        <w:rPr>
          <w:rFonts w:ascii="Arial" w:hAnsi="Arial" w:cs="Arial"/>
          <w:b/>
          <w:sz w:val="28"/>
          <w:szCs w:val="28"/>
        </w:rPr>
      </w:pPr>
      <w:r w:rsidRPr="00784CBC">
        <w:rPr>
          <w:rFonts w:ascii="Arial" w:hAnsi="Arial" w:cs="Arial"/>
          <w:b/>
          <w:sz w:val="28"/>
          <w:szCs w:val="28"/>
        </w:rPr>
        <w:t>Asignación Práctica: Aplicación de PERT y CPM al Proyecto de Desarrollo</w:t>
      </w:r>
      <w:r w:rsidR="001334E1">
        <w:rPr>
          <w:rFonts w:ascii="Arial" w:hAnsi="Arial" w:cs="Arial"/>
          <w:b/>
          <w:sz w:val="28"/>
          <w:szCs w:val="28"/>
        </w:rPr>
        <w:t xml:space="preserve"> Ponderación 10%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Estimados estudiantes,</w:t>
      </w:r>
      <w:bookmarkStart w:id="0" w:name="_GoBack"/>
      <w:bookmarkEnd w:id="0"/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A continuación, se presentan las pautas para la elaboración del trabajo escrito práctico sobre PERT y CPM, el cual deberán aplicar directamente a las actividades de su proyecto de software o sistema seleccionado.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1. Definiciones Metodológicas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En la primera sección del trabajo, deberán definir brevemente y con sus propias palabras los conceptos fundamentales: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PERT (</w:t>
      </w:r>
      <w:proofErr w:type="spellStart"/>
      <w:r w:rsidRPr="00784CBC">
        <w:rPr>
          <w:rFonts w:ascii="Arial" w:hAnsi="Arial" w:cs="Arial"/>
          <w:sz w:val="24"/>
          <w:szCs w:val="24"/>
        </w:rPr>
        <w:t>Program</w:t>
      </w:r>
      <w:proofErr w:type="spellEnd"/>
      <w:r w:rsidRPr="00784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CBC">
        <w:rPr>
          <w:rFonts w:ascii="Arial" w:hAnsi="Arial" w:cs="Arial"/>
          <w:sz w:val="24"/>
          <w:szCs w:val="24"/>
        </w:rPr>
        <w:t>Evaluation</w:t>
      </w:r>
      <w:proofErr w:type="spellEnd"/>
      <w:r w:rsidRPr="00784CBC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784CBC">
        <w:rPr>
          <w:rFonts w:ascii="Arial" w:hAnsi="Arial" w:cs="Arial"/>
          <w:sz w:val="24"/>
          <w:szCs w:val="24"/>
        </w:rPr>
        <w:t>Review</w:t>
      </w:r>
      <w:proofErr w:type="spellEnd"/>
      <w:r w:rsidRPr="00784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CBC">
        <w:rPr>
          <w:rFonts w:ascii="Arial" w:hAnsi="Arial" w:cs="Arial"/>
          <w:sz w:val="24"/>
          <w:szCs w:val="24"/>
        </w:rPr>
        <w:t>Technique</w:t>
      </w:r>
      <w:proofErr w:type="spellEnd"/>
      <w:r w:rsidRPr="00784CBC">
        <w:rPr>
          <w:rFonts w:ascii="Arial" w:hAnsi="Arial" w:cs="Arial"/>
          <w:sz w:val="24"/>
          <w:szCs w:val="24"/>
        </w:rPr>
        <w:t>)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CPM (</w:t>
      </w:r>
      <w:proofErr w:type="spellStart"/>
      <w:r w:rsidRPr="00784CBC">
        <w:rPr>
          <w:rFonts w:ascii="Arial" w:hAnsi="Arial" w:cs="Arial"/>
          <w:sz w:val="24"/>
          <w:szCs w:val="24"/>
        </w:rPr>
        <w:t>Critical</w:t>
      </w:r>
      <w:proofErr w:type="spellEnd"/>
      <w:r w:rsidRPr="00784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CBC">
        <w:rPr>
          <w:rFonts w:ascii="Arial" w:hAnsi="Arial" w:cs="Arial"/>
          <w:sz w:val="24"/>
          <w:szCs w:val="24"/>
        </w:rPr>
        <w:t>Path</w:t>
      </w:r>
      <w:proofErr w:type="spellEnd"/>
      <w:r w:rsidRPr="00784CB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CBC">
        <w:rPr>
          <w:rFonts w:ascii="Arial" w:hAnsi="Arial" w:cs="Arial"/>
          <w:sz w:val="24"/>
          <w:szCs w:val="24"/>
        </w:rPr>
        <w:t>Method</w:t>
      </w:r>
      <w:proofErr w:type="spellEnd"/>
      <w:r w:rsidRPr="00784CBC">
        <w:rPr>
          <w:rFonts w:ascii="Arial" w:hAnsi="Arial" w:cs="Arial"/>
          <w:sz w:val="24"/>
          <w:szCs w:val="24"/>
        </w:rPr>
        <w:t>)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2. Desarrollo Práctico Aplicado al Proyecto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Tomando como base las tareas, fases y actividades de su proyecto individual, deberán elaborar la planificación aplicando PERT y CPM, abordando detalladamente los siguientes puntos: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Identificación y Desglose de Actividades: Enumere y organice la secuencia de tareas requeridas para ejecutar su proyecto (desde el levantamiento de requerimientos hasta la entrega/implantación).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Planificación Efectiva: Defina los tiempos estimados para cada actividad (duración esperada).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Identificación del Camino Crítico: Determine la ruta crítica del proyecto que establece la duración mínima total para completar el sistema sin demoras.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Asignación de Recursos: Especifique los recursos (humanos, técnicos y de tiempo) requeridos para cada una de las actividades planteadas.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Control de Plazos y Holguras: Identifique qué actividades permiten flexibilidad en sus tiempos y cuáles no pueden retrasarse.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Importancia en la Toma de Decisiones: Presente una breve conclusión analizando de qué manera la implementación de PERT y CPM le permite anticipar riesgos y tomar decisiones oportunas durante el desarrollo de su proyec</w:t>
      </w:r>
      <w:r w:rsidRPr="00784CBC">
        <w:rPr>
          <w:rFonts w:ascii="Arial" w:hAnsi="Arial" w:cs="Arial"/>
          <w:sz w:val="24"/>
          <w:szCs w:val="24"/>
        </w:rPr>
        <w:t>to.</w:t>
      </w:r>
    </w:p>
    <w:p w:rsidR="00784CBC" w:rsidRPr="00784CBC" w:rsidRDefault="00784CBC" w:rsidP="00784CBC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84CBC">
        <w:rPr>
          <w:rFonts w:ascii="Arial" w:hAnsi="Arial" w:cs="Arial"/>
          <w:b/>
          <w:sz w:val="24"/>
          <w:szCs w:val="24"/>
          <w:u w:val="single"/>
        </w:rPr>
        <w:t>Estructura e Indicaciones de Entrega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Formato de Presentación: Documento escrito (Portada, Introducción, Definiciones, Desarrollo Práctico del Proyecto, Conclusiones y Referencias).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Modalidad: Individual.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  <w:r w:rsidRPr="00784CBC">
        <w:rPr>
          <w:rFonts w:ascii="Arial" w:hAnsi="Arial" w:cs="Arial"/>
          <w:sz w:val="24"/>
          <w:szCs w:val="24"/>
        </w:rPr>
        <w:t>Criterios de Evaluación: Coherencia entre la metodología aplicada y las actividades reales de su proyecto, claridad gráfica de la red/diagrama, precisión en el cálculo de la ruta crítica e interpretación del control de plazos.</w:t>
      </w:r>
    </w:p>
    <w:p w:rsidR="00784CBC" w:rsidRPr="00784CBC" w:rsidRDefault="00784CBC" w:rsidP="00784CBC">
      <w:pPr>
        <w:jc w:val="both"/>
        <w:rPr>
          <w:rFonts w:ascii="Arial" w:hAnsi="Arial" w:cs="Arial"/>
          <w:sz w:val="24"/>
          <w:szCs w:val="24"/>
        </w:rPr>
      </w:pPr>
    </w:p>
    <w:sectPr w:rsidR="00784CBC" w:rsidRPr="00784C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77CF7"/>
    <w:multiLevelType w:val="multilevel"/>
    <w:tmpl w:val="D9EC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14E41"/>
    <w:multiLevelType w:val="multilevel"/>
    <w:tmpl w:val="A036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57767A"/>
    <w:multiLevelType w:val="multilevel"/>
    <w:tmpl w:val="00F64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CBC"/>
    <w:rsid w:val="001334E1"/>
    <w:rsid w:val="007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59FBF7"/>
  <w15:chartTrackingRefBased/>
  <w15:docId w15:val="{A74AECFC-F0B8-4907-859C-51B2121D1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784C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84CBC"/>
    <w:rPr>
      <w:rFonts w:ascii="Times New Roman" w:eastAsia="Times New Roman" w:hAnsi="Times New Roman" w:cs="Times New Roman"/>
      <w:b/>
      <w:bCs/>
      <w:sz w:val="27"/>
      <w:szCs w:val="27"/>
      <w:lang w:eastAsia="es-419"/>
    </w:rPr>
  </w:style>
  <w:style w:type="paragraph" w:styleId="NormalWeb">
    <w:name w:val="Normal (Web)"/>
    <w:basedOn w:val="Normal"/>
    <w:uiPriority w:val="99"/>
    <w:semiHidden/>
    <w:unhideWhenUsed/>
    <w:rsid w:val="00784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2026-10-06T03:35:00Z</dcterms:created>
  <dcterms:modified xsi:type="dcterms:W3CDTF">2026-10-06T03:47:00Z</dcterms:modified>
</cp:coreProperties>
</file>